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24167" w14:textId="77777777" w:rsidR="00DA26BA" w:rsidRDefault="00DA26BA" w:rsidP="00DA26BA">
      <w:pPr>
        <w:autoSpaceDE w:val="0"/>
        <w:autoSpaceDN w:val="0"/>
        <w:adjustRightInd w:val="0"/>
        <w:spacing w:after="0" w:line="240" w:lineRule="auto"/>
        <w:rPr>
          <w:rFonts w:ascii="Calibri-Bold" w:hAnsi="Calibri-Bold" w:cs="Calibri-Bold"/>
          <w:b/>
          <w:bCs/>
          <w:color w:val="000000"/>
          <w:kern w:val="0"/>
          <w:sz w:val="24"/>
          <w:szCs w:val="24"/>
        </w:rPr>
      </w:pPr>
      <w:r>
        <w:rPr>
          <w:rFonts w:ascii="Calibri-Bold" w:hAnsi="Calibri-Bold" w:cs="Calibri-Bold"/>
          <w:b/>
          <w:bCs/>
          <w:color w:val="000000"/>
          <w:kern w:val="0"/>
          <w:sz w:val="24"/>
          <w:szCs w:val="24"/>
        </w:rPr>
        <w:t>Mission Prayer: South East Asia and India</w:t>
      </w:r>
    </w:p>
    <w:p w14:paraId="10D3C30B" w14:textId="77777777" w:rsidR="00DA26BA" w:rsidRDefault="00DA26BA" w:rsidP="00DA26BA">
      <w:pPr>
        <w:autoSpaceDE w:val="0"/>
        <w:autoSpaceDN w:val="0"/>
        <w:adjustRightInd w:val="0"/>
        <w:spacing w:after="0" w:line="240" w:lineRule="auto"/>
        <w:rPr>
          <w:rFonts w:ascii="Calibri-Bold" w:hAnsi="Calibri-Bold" w:cs="Calibri-Bold"/>
          <w:b/>
          <w:bCs/>
          <w:color w:val="101010"/>
          <w:kern w:val="0"/>
          <w:sz w:val="24"/>
          <w:szCs w:val="24"/>
        </w:rPr>
      </w:pPr>
      <w:r>
        <w:rPr>
          <w:rFonts w:ascii="Calibri-Bold" w:hAnsi="Calibri-Bold" w:cs="Calibri-Bold"/>
          <w:b/>
          <w:bCs/>
          <w:color w:val="101010"/>
          <w:kern w:val="0"/>
          <w:sz w:val="24"/>
          <w:szCs w:val="24"/>
        </w:rPr>
        <w:t>May 22, 2023</w:t>
      </w:r>
    </w:p>
    <w:p w14:paraId="264DC6A2" w14:textId="77777777" w:rsidR="00DA26BA" w:rsidRDefault="00DA26BA" w:rsidP="00DA26BA">
      <w:pPr>
        <w:autoSpaceDE w:val="0"/>
        <w:autoSpaceDN w:val="0"/>
        <w:adjustRightInd w:val="0"/>
        <w:spacing w:after="0" w:line="240" w:lineRule="auto"/>
        <w:rPr>
          <w:rFonts w:ascii="Calibri-Bold" w:hAnsi="Calibri-Bold" w:cs="Calibri-Bold"/>
          <w:b/>
          <w:bCs/>
          <w:color w:val="101010"/>
          <w:kern w:val="0"/>
          <w:sz w:val="24"/>
          <w:szCs w:val="24"/>
        </w:rPr>
      </w:pPr>
    </w:p>
    <w:p w14:paraId="26EE406F" w14:textId="77777777" w:rsidR="00DA26BA" w:rsidRDefault="00DA26BA" w:rsidP="00DA26BA">
      <w:pPr>
        <w:autoSpaceDE w:val="0"/>
        <w:autoSpaceDN w:val="0"/>
        <w:adjustRightInd w:val="0"/>
        <w:spacing w:after="0" w:line="240" w:lineRule="auto"/>
        <w:rPr>
          <w:rFonts w:ascii="Calibri-Bold" w:hAnsi="Calibri-Bold" w:cs="Calibri-Bold"/>
          <w:b/>
          <w:bCs/>
          <w:color w:val="101010"/>
          <w:kern w:val="0"/>
          <w:sz w:val="24"/>
          <w:szCs w:val="24"/>
        </w:rPr>
      </w:pPr>
      <w:r>
        <w:rPr>
          <w:rFonts w:ascii="Calibri-Bold" w:hAnsi="Calibri-Bold" w:cs="Calibri-Bold"/>
          <w:b/>
          <w:bCs/>
          <w:color w:val="101010"/>
          <w:kern w:val="0"/>
          <w:sz w:val="24"/>
          <w:szCs w:val="24"/>
        </w:rPr>
        <w:t>Myanmar</w:t>
      </w:r>
    </w:p>
    <w:p w14:paraId="1D2AA816"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As Cyclone Mocha approached Myanmar on May 14</w:t>
      </w:r>
      <w:r>
        <w:rPr>
          <w:rFonts w:ascii="Calibri" w:hAnsi="Calibri" w:cs="Calibri"/>
          <w:color w:val="101010"/>
          <w:kern w:val="0"/>
          <w:sz w:val="17"/>
          <w:szCs w:val="17"/>
        </w:rPr>
        <w:t>th</w:t>
      </w:r>
      <w:r>
        <w:rPr>
          <w:rFonts w:ascii="Calibri" w:hAnsi="Calibri" w:cs="Calibri"/>
          <w:color w:val="101010"/>
          <w:kern w:val="0"/>
          <w:sz w:val="24"/>
          <w:szCs w:val="24"/>
        </w:rPr>
        <w:t>, 2023, winds roared as fast as 175 miles</w:t>
      </w:r>
    </w:p>
    <w:p w14:paraId="087F0B98"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per hour, enough to make it a category 5 storm. Although the storm weakened slightly during</w:t>
      </w:r>
    </w:p>
    <w:p w14:paraId="0CEC7128"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the final hours of its approach, Mocha still brought dangerous winds, downpours, and storm</w:t>
      </w:r>
    </w:p>
    <w:p w14:paraId="65BDC214"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 xml:space="preserve">surge when it made landfall just north of </w:t>
      </w:r>
      <w:proofErr w:type="spellStart"/>
      <w:r>
        <w:rPr>
          <w:rFonts w:ascii="Calibri" w:hAnsi="Calibri" w:cs="Calibri"/>
          <w:color w:val="101010"/>
          <w:kern w:val="0"/>
          <w:sz w:val="24"/>
          <w:szCs w:val="24"/>
        </w:rPr>
        <w:t>Sittwe</w:t>
      </w:r>
      <w:proofErr w:type="spellEnd"/>
      <w:r>
        <w:rPr>
          <w:rFonts w:ascii="Calibri" w:hAnsi="Calibri" w:cs="Calibri"/>
          <w:color w:val="101010"/>
          <w:kern w:val="0"/>
          <w:sz w:val="24"/>
          <w:szCs w:val="24"/>
        </w:rPr>
        <w:t>, Myanmar. Almost 5.4 million people are</w:t>
      </w:r>
    </w:p>
    <w:p w14:paraId="3BCB5C19"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estimated to have been in the path of the cyclone, enduring winds in excess of 90 kmph across</w:t>
      </w:r>
    </w:p>
    <w:p w14:paraId="0398F4F7"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Rakhine and the Northwest. Of these, nearly 3.2 million are considered to be most vulnerable</w:t>
      </w:r>
    </w:p>
    <w:p w14:paraId="1DFA5EF4"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to the cyclone impact based on analysis of shelter quality, food insecurity and coping capacity.</w:t>
      </w:r>
    </w:p>
    <w:p w14:paraId="29198B76"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This group is highly likely to have humanitarian needs in the wake of the cyclone.</w:t>
      </w:r>
    </w:p>
    <w:p w14:paraId="5407F905"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There are local reports of possible deaths and of people being missing, including IDPs. The UN</w:t>
      </w:r>
    </w:p>
    <w:p w14:paraId="50E915C6"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and its partners are working to start rapid needs assessments as soon as access is granted to</w:t>
      </w:r>
    </w:p>
    <w:p w14:paraId="18F5286B"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better understand the impact of the disaster. Negotiations for access are ongoing.</w:t>
      </w:r>
    </w:p>
    <w:p w14:paraId="25D6C2BD"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p>
    <w:p w14:paraId="4AA04477" w14:textId="77777777" w:rsidR="00DA26BA" w:rsidRDefault="00DA26BA" w:rsidP="00DA26BA">
      <w:pPr>
        <w:rPr>
          <w:rFonts w:eastAsia="Times New Roman" w:cstheme="minorHAnsi"/>
          <w:color w:val="101010"/>
          <w:sz w:val="24"/>
          <w:szCs w:val="24"/>
        </w:rPr>
      </w:pPr>
      <w:r>
        <w:rPr>
          <w:noProof/>
        </w:rPr>
        <w:drawing>
          <wp:inline distT="0" distB="0" distL="0" distR="0" wp14:anchorId="016F5C7B" wp14:editId="283B8698">
            <wp:extent cx="1936749" cy="1291166"/>
            <wp:effectExtent l="0" t="0" r="6985" b="4445"/>
            <wp:docPr id="14190801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53617" cy="1302411"/>
                    </a:xfrm>
                    <a:prstGeom prst="rect">
                      <a:avLst/>
                    </a:prstGeom>
                    <a:noFill/>
                    <a:ln>
                      <a:noFill/>
                    </a:ln>
                  </pic:spPr>
                </pic:pic>
              </a:graphicData>
            </a:graphic>
          </wp:inline>
        </w:drawing>
      </w:r>
      <w:r w:rsidRPr="007E79DA">
        <w:t xml:space="preserve"> </w:t>
      </w:r>
      <w:r>
        <w:rPr>
          <w:noProof/>
        </w:rPr>
        <w:drawing>
          <wp:inline distT="0" distB="0" distL="0" distR="0" wp14:anchorId="0EA739A2" wp14:editId="405AB49C">
            <wp:extent cx="1738066" cy="1303549"/>
            <wp:effectExtent l="0" t="0" r="0" b="0"/>
            <wp:docPr id="11554749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1035" cy="1320776"/>
                    </a:xfrm>
                    <a:prstGeom prst="rect">
                      <a:avLst/>
                    </a:prstGeom>
                    <a:noFill/>
                    <a:ln>
                      <a:noFill/>
                    </a:ln>
                  </pic:spPr>
                </pic:pic>
              </a:graphicData>
            </a:graphic>
          </wp:inline>
        </w:drawing>
      </w:r>
      <w:r w:rsidRPr="007E79DA">
        <w:t xml:space="preserve"> </w:t>
      </w:r>
      <w:r>
        <w:rPr>
          <w:noProof/>
        </w:rPr>
        <w:drawing>
          <wp:inline distT="0" distB="0" distL="0" distR="0" wp14:anchorId="72CFA211" wp14:editId="22896329">
            <wp:extent cx="2020287" cy="1329374"/>
            <wp:effectExtent l="0" t="0" r="0" b="4445"/>
            <wp:docPr id="18920754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4853" cy="1338958"/>
                    </a:xfrm>
                    <a:prstGeom prst="rect">
                      <a:avLst/>
                    </a:prstGeom>
                    <a:noFill/>
                    <a:ln>
                      <a:noFill/>
                    </a:ln>
                  </pic:spPr>
                </pic:pic>
              </a:graphicData>
            </a:graphic>
          </wp:inline>
        </w:drawing>
      </w:r>
    </w:p>
    <w:p w14:paraId="101C6265" w14:textId="77777777" w:rsidR="00DA26BA" w:rsidRDefault="00DA26BA" w:rsidP="00DA26BA">
      <w:pPr>
        <w:autoSpaceDE w:val="0"/>
        <w:autoSpaceDN w:val="0"/>
        <w:adjustRightInd w:val="0"/>
        <w:spacing w:after="0" w:line="240" w:lineRule="auto"/>
        <w:rPr>
          <w:rFonts w:ascii="Calibri-Bold" w:hAnsi="Calibri-Bold" w:cs="Calibri-Bold"/>
          <w:b/>
          <w:bCs/>
          <w:color w:val="101010"/>
          <w:kern w:val="0"/>
          <w:sz w:val="24"/>
          <w:szCs w:val="24"/>
        </w:rPr>
      </w:pPr>
      <w:r>
        <w:rPr>
          <w:rFonts w:ascii="Calibri-Bold" w:hAnsi="Calibri-Bold" w:cs="Calibri-Bold"/>
          <w:b/>
          <w:bCs/>
          <w:color w:val="101010"/>
          <w:kern w:val="0"/>
          <w:sz w:val="24"/>
          <w:szCs w:val="24"/>
        </w:rPr>
        <w:t>India</w:t>
      </w:r>
    </w:p>
    <w:p w14:paraId="2BF78825"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Large-scale violence broke out on May 3</w:t>
      </w:r>
      <w:r>
        <w:rPr>
          <w:rFonts w:ascii="Calibri" w:hAnsi="Calibri" w:cs="Calibri"/>
          <w:color w:val="101010"/>
          <w:kern w:val="0"/>
          <w:sz w:val="17"/>
          <w:szCs w:val="17"/>
        </w:rPr>
        <w:t>rd</w:t>
      </w:r>
      <w:r>
        <w:rPr>
          <w:rFonts w:ascii="Calibri" w:hAnsi="Calibri" w:cs="Calibri"/>
          <w:color w:val="101010"/>
          <w:kern w:val="0"/>
          <w:sz w:val="24"/>
          <w:szCs w:val="24"/>
        </w:rPr>
        <w:t>, 2023 between the tribal and non-tribal communities</w:t>
      </w:r>
    </w:p>
    <w:p w14:paraId="522EC9E8"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 xml:space="preserve">after massive opposition by Manipur’s tribal communities to the demand of the </w:t>
      </w:r>
      <w:proofErr w:type="spellStart"/>
      <w:r>
        <w:rPr>
          <w:rFonts w:ascii="Calibri" w:hAnsi="Calibri" w:cs="Calibri"/>
          <w:color w:val="101010"/>
          <w:kern w:val="0"/>
          <w:sz w:val="24"/>
          <w:szCs w:val="24"/>
        </w:rPr>
        <w:t>Meiteis</w:t>
      </w:r>
      <w:proofErr w:type="spellEnd"/>
    </w:p>
    <w:p w14:paraId="6804BAA5"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community, for Scheduled Tribe (ST) status. The ‘Tribal Solidarity March’ was organized by the</w:t>
      </w:r>
    </w:p>
    <w:p w14:paraId="18794554"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All-Tribal Student Union Manipur (ATSUM) in the ten hill districts of the state on May 3</w:t>
      </w:r>
      <w:r>
        <w:rPr>
          <w:rFonts w:ascii="Calibri" w:hAnsi="Calibri" w:cs="Calibri"/>
          <w:color w:val="101010"/>
          <w:kern w:val="0"/>
          <w:sz w:val="17"/>
          <w:szCs w:val="17"/>
        </w:rPr>
        <w:t>rd</w:t>
      </w:r>
      <w:r>
        <w:rPr>
          <w:rFonts w:ascii="Calibri" w:hAnsi="Calibri" w:cs="Calibri"/>
          <w:color w:val="101010"/>
          <w:kern w:val="0"/>
          <w:sz w:val="24"/>
          <w:szCs w:val="24"/>
        </w:rPr>
        <w:t>, 2023</w:t>
      </w:r>
    </w:p>
    <w:p w14:paraId="7F6564E1"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to protest against it, which led to clashes and violence between the two communities. Homes</w:t>
      </w:r>
    </w:p>
    <w:p w14:paraId="6FDC02DF"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and villages were being raided by mobs and families are fleeing to find shelter or make it to</w:t>
      </w:r>
    </w:p>
    <w:p w14:paraId="66671E05"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r>
        <w:rPr>
          <w:rFonts w:ascii="Calibri" w:hAnsi="Calibri" w:cs="Calibri"/>
          <w:color w:val="101010"/>
          <w:kern w:val="0"/>
          <w:sz w:val="24"/>
          <w:szCs w:val="24"/>
        </w:rPr>
        <w:t>relief camps.</w:t>
      </w:r>
    </w:p>
    <w:p w14:paraId="124DBE07" w14:textId="77777777" w:rsidR="00DA26BA" w:rsidRDefault="00DA26BA" w:rsidP="00DA26BA">
      <w:pPr>
        <w:autoSpaceDE w:val="0"/>
        <w:autoSpaceDN w:val="0"/>
        <w:adjustRightInd w:val="0"/>
        <w:spacing w:after="0" w:line="240" w:lineRule="auto"/>
        <w:rPr>
          <w:rFonts w:ascii="Calibri" w:hAnsi="Calibri" w:cs="Calibri"/>
          <w:color w:val="101010"/>
          <w:kern w:val="0"/>
          <w:sz w:val="24"/>
          <w:szCs w:val="24"/>
        </w:rPr>
      </w:pPr>
    </w:p>
    <w:p w14:paraId="1CF78D25" w14:textId="77777777" w:rsidR="00DA26BA" w:rsidRDefault="00DA26BA" w:rsidP="00DA26BA">
      <w:pPr>
        <w:autoSpaceDE w:val="0"/>
        <w:autoSpaceDN w:val="0"/>
        <w:adjustRightInd w:val="0"/>
        <w:spacing w:after="0" w:line="240" w:lineRule="auto"/>
        <w:rPr>
          <w:rFonts w:ascii="Calibri-Bold" w:hAnsi="Calibri-Bold" w:cs="Calibri-Bold"/>
          <w:b/>
          <w:bCs/>
          <w:color w:val="000000"/>
          <w:kern w:val="0"/>
          <w:sz w:val="23"/>
          <w:szCs w:val="23"/>
        </w:rPr>
      </w:pPr>
      <w:r>
        <w:rPr>
          <w:rFonts w:ascii="Calibri-Bold" w:hAnsi="Calibri-Bold" w:cs="Calibri-Bold"/>
          <w:b/>
          <w:bCs/>
          <w:color w:val="000000"/>
          <w:kern w:val="0"/>
          <w:sz w:val="23"/>
          <w:szCs w:val="23"/>
        </w:rPr>
        <w:t>Prayer Points:</w:t>
      </w:r>
    </w:p>
    <w:p w14:paraId="5FEE8A6C" w14:textId="77777777" w:rsidR="00DA26BA" w:rsidRPr="00DA26BA" w:rsidRDefault="00DA26BA" w:rsidP="00DA26BA">
      <w:pPr>
        <w:autoSpaceDE w:val="0"/>
        <w:autoSpaceDN w:val="0"/>
        <w:adjustRightInd w:val="0"/>
        <w:spacing w:after="0" w:line="240" w:lineRule="auto"/>
        <w:rPr>
          <w:rFonts w:ascii="Calibri" w:hAnsi="Calibri" w:cs="Calibri"/>
          <w:color w:val="000000"/>
          <w:kern w:val="0"/>
          <w:sz w:val="23"/>
          <w:szCs w:val="23"/>
          <w:u w:val="single"/>
        </w:rPr>
      </w:pPr>
      <w:r w:rsidRPr="00DA26BA">
        <w:rPr>
          <w:rFonts w:ascii="Calibri" w:hAnsi="Calibri" w:cs="Calibri"/>
          <w:color w:val="000000"/>
          <w:kern w:val="0"/>
          <w:sz w:val="23"/>
          <w:szCs w:val="23"/>
          <w:u w:val="single"/>
        </w:rPr>
        <w:t>Rose – Hill’s Academy in India</w:t>
      </w:r>
    </w:p>
    <w:p w14:paraId="5D414419"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Update:</w:t>
      </w:r>
    </w:p>
    <w:p w14:paraId="44538EB2" w14:textId="6C6AD23F"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The situation in the hill for the tribal conflict is under control. They can move around only from 5 AM to</w:t>
      </w:r>
      <w:r>
        <w:rPr>
          <w:rFonts w:ascii="Calibri" w:hAnsi="Calibri" w:cs="Calibri"/>
          <w:color w:val="000000"/>
          <w:kern w:val="0"/>
          <w:sz w:val="23"/>
          <w:szCs w:val="23"/>
        </w:rPr>
        <w:t xml:space="preserve"> </w:t>
      </w:r>
      <w:r>
        <w:rPr>
          <w:rFonts w:ascii="Calibri" w:hAnsi="Calibri" w:cs="Calibri"/>
          <w:color w:val="000000"/>
          <w:kern w:val="0"/>
          <w:sz w:val="23"/>
          <w:szCs w:val="23"/>
        </w:rPr>
        <w:t>11 AM. After that it is under curfew. There is scarcity of water. Electricity is working. They will not have</w:t>
      </w:r>
      <w:r>
        <w:rPr>
          <w:rFonts w:ascii="Calibri" w:hAnsi="Calibri" w:cs="Calibri"/>
          <w:color w:val="000000"/>
          <w:kern w:val="0"/>
          <w:sz w:val="23"/>
          <w:szCs w:val="23"/>
        </w:rPr>
        <w:t xml:space="preserve"> </w:t>
      </w:r>
      <w:r>
        <w:rPr>
          <w:rFonts w:ascii="Calibri" w:hAnsi="Calibri" w:cs="Calibri"/>
          <w:color w:val="000000"/>
          <w:kern w:val="0"/>
          <w:sz w:val="23"/>
          <w:szCs w:val="23"/>
        </w:rPr>
        <w:t>school but will adjust the extra holidays with summer vacation.</w:t>
      </w:r>
    </w:p>
    <w:p w14:paraId="7E559113"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p>
    <w:p w14:paraId="54961B74"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Prayer points:</w:t>
      </w:r>
    </w:p>
    <w:p w14:paraId="1DA81459"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1. Technical issue with the money transfer which is resolved</w:t>
      </w:r>
    </w:p>
    <w:p w14:paraId="542160B0"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2. People who have come forward to take water baptism</w:t>
      </w:r>
    </w:p>
    <w:p w14:paraId="1F872F49"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3. Men’s fellowship and weekly prayer that is growing stable</w:t>
      </w:r>
    </w:p>
    <w:p w14:paraId="202DB3DA"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lastRenderedPageBreak/>
        <w:t>4. Youth who are responding to the gospel</w:t>
      </w:r>
    </w:p>
    <w:p w14:paraId="6F53F0CA"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p>
    <w:p w14:paraId="14596BBE" w14:textId="77777777" w:rsidR="00DA26BA" w:rsidRPr="00DA26BA" w:rsidRDefault="00DA26BA" w:rsidP="00DA26BA">
      <w:pPr>
        <w:autoSpaceDE w:val="0"/>
        <w:autoSpaceDN w:val="0"/>
        <w:adjustRightInd w:val="0"/>
        <w:spacing w:after="0" w:line="240" w:lineRule="auto"/>
        <w:rPr>
          <w:rFonts w:ascii="Calibri" w:hAnsi="Calibri" w:cs="Calibri"/>
          <w:color w:val="000000"/>
          <w:kern w:val="0"/>
          <w:sz w:val="23"/>
          <w:szCs w:val="23"/>
          <w:u w:val="single"/>
        </w:rPr>
      </w:pPr>
      <w:r w:rsidRPr="00DA26BA">
        <w:rPr>
          <w:rFonts w:ascii="Calibri" w:hAnsi="Calibri" w:cs="Calibri"/>
          <w:color w:val="000000"/>
          <w:kern w:val="0"/>
          <w:sz w:val="23"/>
          <w:szCs w:val="23"/>
          <w:u w:val="single"/>
        </w:rPr>
        <w:t>Pastor Joshua – Living Hope in India</w:t>
      </w:r>
    </w:p>
    <w:p w14:paraId="45871EAE"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Thank God for:</w:t>
      </w:r>
    </w:p>
    <w:p w14:paraId="6BB0DE10" w14:textId="48D640B8" w:rsidR="00DA26BA" w:rsidRPr="00DA26BA" w:rsidRDefault="00DA26BA" w:rsidP="00DA26BA">
      <w:pPr>
        <w:pStyle w:val="ListParagraph"/>
        <w:numPr>
          <w:ilvl w:val="0"/>
          <w:numId w:val="2"/>
        </w:numPr>
        <w:autoSpaceDE w:val="0"/>
        <w:autoSpaceDN w:val="0"/>
        <w:adjustRightInd w:val="0"/>
        <w:spacing w:after="0" w:line="240" w:lineRule="auto"/>
        <w:rPr>
          <w:rFonts w:ascii="Calibri" w:hAnsi="Calibri" w:cs="Calibri"/>
          <w:color w:val="000000"/>
          <w:kern w:val="0"/>
          <w:sz w:val="14"/>
          <w:szCs w:val="14"/>
        </w:rPr>
      </w:pPr>
      <w:r w:rsidRPr="00DA26BA">
        <w:rPr>
          <w:rFonts w:ascii="Calibri" w:hAnsi="Calibri" w:cs="Calibri"/>
          <w:color w:val="000000"/>
          <w:kern w:val="0"/>
          <w:sz w:val="23"/>
          <w:szCs w:val="23"/>
        </w:rPr>
        <w:t>Family of God Church has been registered as a different entity on March 20</w:t>
      </w:r>
      <w:r w:rsidRPr="00DA26BA">
        <w:rPr>
          <w:rFonts w:ascii="Calibri" w:hAnsi="Calibri" w:cs="Calibri"/>
          <w:color w:val="000000"/>
          <w:kern w:val="0"/>
          <w:sz w:val="14"/>
          <w:szCs w:val="14"/>
        </w:rPr>
        <w:t>th</w:t>
      </w:r>
    </w:p>
    <w:p w14:paraId="7B43F861" w14:textId="6B8ADCB3" w:rsidR="00DA26BA" w:rsidRPr="00DA26BA" w:rsidRDefault="00DA26BA" w:rsidP="00DA26BA">
      <w:pPr>
        <w:pStyle w:val="ListParagraph"/>
        <w:numPr>
          <w:ilvl w:val="0"/>
          <w:numId w:val="2"/>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Five house fellowships that are doing well. The new house fellowship we are going to start</w:t>
      </w:r>
    </w:p>
    <w:p w14:paraId="799CA915" w14:textId="77777777" w:rsidR="00DA26BA" w:rsidRPr="00DA26BA" w:rsidRDefault="00DA26BA" w:rsidP="00DA26BA">
      <w:pPr>
        <w:pStyle w:val="ListParagraph"/>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from this week.</w:t>
      </w:r>
    </w:p>
    <w:p w14:paraId="0A0F709C" w14:textId="630D5167" w:rsidR="00DA26BA" w:rsidRPr="00DA26BA" w:rsidRDefault="00DA26BA" w:rsidP="00DA26BA">
      <w:pPr>
        <w:pStyle w:val="ListParagraph"/>
        <w:numPr>
          <w:ilvl w:val="0"/>
          <w:numId w:val="2"/>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Men’s fellowship and prayer, Bible study and church prayer that are a great encouragement.</w:t>
      </w:r>
    </w:p>
    <w:p w14:paraId="0D5FCC65" w14:textId="61F2333F" w:rsidR="00DA26BA" w:rsidRPr="00DA26BA" w:rsidRDefault="00DA26BA" w:rsidP="00DA26BA">
      <w:pPr>
        <w:pStyle w:val="ListParagraph"/>
        <w:numPr>
          <w:ilvl w:val="0"/>
          <w:numId w:val="2"/>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The new batch of women who have joined the women project</w:t>
      </w:r>
    </w:p>
    <w:p w14:paraId="2F30E941" w14:textId="77FCA0DC" w:rsidR="00DA26BA" w:rsidRPr="00DA26BA" w:rsidRDefault="00DA26BA" w:rsidP="00DA26BA">
      <w:pPr>
        <w:pStyle w:val="ListParagraph"/>
        <w:numPr>
          <w:ilvl w:val="0"/>
          <w:numId w:val="2"/>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The adolescent girls project that is making an impact in the lives of adolescent girls</w:t>
      </w:r>
    </w:p>
    <w:p w14:paraId="02711CB0" w14:textId="25B9A4AC" w:rsidR="00DA26BA" w:rsidRPr="00DA26BA" w:rsidRDefault="00DA26BA" w:rsidP="00DA26BA">
      <w:pPr>
        <w:pStyle w:val="ListParagraph"/>
        <w:numPr>
          <w:ilvl w:val="0"/>
          <w:numId w:val="2"/>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Availability of doctors (3 specialist doctors, one dentist and one general physician) for the</w:t>
      </w:r>
    </w:p>
    <w:p w14:paraId="486636A5" w14:textId="77777777" w:rsidR="00DA26BA" w:rsidRDefault="00DA26BA" w:rsidP="00DA26BA">
      <w:pPr>
        <w:pStyle w:val="ListParagraph"/>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clinic and the good response from the community</w:t>
      </w:r>
    </w:p>
    <w:p w14:paraId="1E3AC3E6" w14:textId="77777777" w:rsidR="00DA26BA" w:rsidRPr="00DA26BA" w:rsidRDefault="00DA26BA" w:rsidP="00DA26BA">
      <w:pPr>
        <w:pStyle w:val="ListParagraph"/>
        <w:autoSpaceDE w:val="0"/>
        <w:autoSpaceDN w:val="0"/>
        <w:adjustRightInd w:val="0"/>
        <w:spacing w:after="0" w:line="240" w:lineRule="auto"/>
        <w:rPr>
          <w:rFonts w:ascii="Calibri" w:hAnsi="Calibri" w:cs="Calibri"/>
          <w:color w:val="000000"/>
          <w:kern w:val="0"/>
          <w:sz w:val="23"/>
          <w:szCs w:val="23"/>
        </w:rPr>
      </w:pPr>
    </w:p>
    <w:p w14:paraId="144B4651"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Please pray for:</w:t>
      </w:r>
    </w:p>
    <w:p w14:paraId="26D54AE6" w14:textId="5E1EB53E"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A special youth meeting planned for 15 May 2023</w:t>
      </w:r>
    </w:p>
    <w:p w14:paraId="28804880" w14:textId="65AE86A9"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A church team will travel to Karur (2000kms away) to conduct VBS for migrant Bengali</w:t>
      </w:r>
      <w:r>
        <w:rPr>
          <w:rFonts w:ascii="Calibri" w:hAnsi="Calibri" w:cs="Calibri"/>
          <w:color w:val="000000"/>
          <w:kern w:val="0"/>
          <w:sz w:val="23"/>
          <w:szCs w:val="23"/>
        </w:rPr>
        <w:t xml:space="preserve"> </w:t>
      </w:r>
      <w:r w:rsidRPr="00DA26BA">
        <w:rPr>
          <w:rFonts w:ascii="Calibri" w:hAnsi="Calibri" w:cs="Calibri"/>
          <w:color w:val="000000"/>
          <w:kern w:val="0"/>
          <w:sz w:val="23"/>
          <w:szCs w:val="23"/>
        </w:rPr>
        <w:t>children</w:t>
      </w:r>
    </w:p>
    <w:p w14:paraId="5C6A1C55" w14:textId="47DF2DDD"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 xml:space="preserve">The VBS 2023 in </w:t>
      </w:r>
      <w:proofErr w:type="spellStart"/>
      <w:r w:rsidRPr="00DA26BA">
        <w:rPr>
          <w:rFonts w:ascii="Calibri" w:hAnsi="Calibri" w:cs="Calibri"/>
          <w:color w:val="000000"/>
          <w:kern w:val="0"/>
          <w:sz w:val="23"/>
          <w:szCs w:val="23"/>
        </w:rPr>
        <w:t>Taldi</w:t>
      </w:r>
      <w:proofErr w:type="spellEnd"/>
      <w:r w:rsidRPr="00DA26BA">
        <w:rPr>
          <w:rFonts w:ascii="Calibri" w:hAnsi="Calibri" w:cs="Calibri"/>
          <w:color w:val="000000"/>
          <w:kern w:val="0"/>
          <w:sz w:val="23"/>
          <w:szCs w:val="23"/>
        </w:rPr>
        <w:t xml:space="preserve"> that is planned for the month of June</w:t>
      </w:r>
    </w:p>
    <w:p w14:paraId="6DCDCDCE" w14:textId="36CCE6B5"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FCRA Renewal for Living Hope to be granted soon</w:t>
      </w:r>
    </w:p>
    <w:p w14:paraId="0B5D4B61" w14:textId="09E98EDD"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Training center’s work to be completed soon.</w:t>
      </w:r>
    </w:p>
    <w:p w14:paraId="15217F50" w14:textId="61D72E2A"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Father of Priya Sarkar (school teacher) who has suffered a stroke and is limited in his</w:t>
      </w:r>
    </w:p>
    <w:p w14:paraId="411DE6F2" w14:textId="77777777" w:rsidR="00DA26BA" w:rsidRPr="00DA26BA" w:rsidRDefault="00DA26BA" w:rsidP="00C844F6">
      <w:pPr>
        <w:pStyle w:val="ListParagraph"/>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movements.</w:t>
      </w:r>
    </w:p>
    <w:p w14:paraId="3331A54F" w14:textId="04DBA6DA"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Situation in the state of Manipur. There is curfew imposed and many villages are cut off as</w:t>
      </w:r>
    </w:p>
    <w:p w14:paraId="129FA7E9" w14:textId="77777777" w:rsidR="00DA26BA" w:rsidRPr="00DA26BA" w:rsidRDefault="00DA26BA" w:rsidP="00DA26BA">
      <w:pPr>
        <w:pStyle w:val="ListParagraph"/>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there is a communal tension between tribals, who are mostly Christians, and the people</w:t>
      </w:r>
    </w:p>
    <w:p w14:paraId="22FE947D" w14:textId="77777777" w:rsidR="00DA26BA" w:rsidRDefault="00DA26BA" w:rsidP="00DA26BA">
      <w:pPr>
        <w:pStyle w:val="ListParagraph"/>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who are living in the valley.</w:t>
      </w:r>
    </w:p>
    <w:p w14:paraId="24C46CEF" w14:textId="108A838D"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 xml:space="preserve">Sarala </w:t>
      </w:r>
      <w:proofErr w:type="spellStart"/>
      <w:r w:rsidRPr="00DA26BA">
        <w:rPr>
          <w:rFonts w:ascii="Calibri" w:hAnsi="Calibri" w:cs="Calibri"/>
          <w:color w:val="000000"/>
          <w:kern w:val="0"/>
          <w:sz w:val="23"/>
          <w:szCs w:val="23"/>
        </w:rPr>
        <w:t>Naskar</w:t>
      </w:r>
      <w:proofErr w:type="spellEnd"/>
      <w:r w:rsidRPr="00DA26BA">
        <w:rPr>
          <w:rFonts w:ascii="Calibri" w:hAnsi="Calibri" w:cs="Calibri"/>
          <w:color w:val="000000"/>
          <w:kern w:val="0"/>
          <w:sz w:val="23"/>
          <w:szCs w:val="23"/>
        </w:rPr>
        <w:t xml:space="preserve"> who has undergone a second knee replacement surgery to recover soon</w:t>
      </w:r>
    </w:p>
    <w:p w14:paraId="1E93D488" w14:textId="141C55C9"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Need for new CCTV cameras in the new school building and the fire hydrant installation</w:t>
      </w:r>
    </w:p>
    <w:p w14:paraId="358610D0" w14:textId="7414F09D"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A deacon who is undergoing deep depression which affects her family and her relationship</w:t>
      </w:r>
      <w:r>
        <w:rPr>
          <w:rFonts w:ascii="Calibri" w:hAnsi="Calibri" w:cs="Calibri"/>
          <w:color w:val="000000"/>
          <w:kern w:val="0"/>
          <w:sz w:val="23"/>
          <w:szCs w:val="23"/>
        </w:rPr>
        <w:t xml:space="preserve"> </w:t>
      </w:r>
      <w:r w:rsidRPr="00DA26BA">
        <w:rPr>
          <w:rFonts w:ascii="Calibri" w:hAnsi="Calibri" w:cs="Calibri"/>
          <w:color w:val="000000"/>
          <w:kern w:val="0"/>
          <w:sz w:val="23"/>
          <w:szCs w:val="23"/>
        </w:rPr>
        <w:t>with her husband</w:t>
      </w:r>
    </w:p>
    <w:p w14:paraId="733FBBD9" w14:textId="102E9388"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 xml:space="preserve">People who are waiting for marriage to get suitable match soon- </w:t>
      </w:r>
      <w:proofErr w:type="spellStart"/>
      <w:r w:rsidRPr="00DA26BA">
        <w:rPr>
          <w:rFonts w:ascii="Calibri" w:hAnsi="Calibri" w:cs="Calibri"/>
          <w:color w:val="000000"/>
          <w:kern w:val="0"/>
          <w:sz w:val="23"/>
          <w:szCs w:val="23"/>
        </w:rPr>
        <w:t>Paritosh</w:t>
      </w:r>
      <w:proofErr w:type="spellEnd"/>
      <w:r w:rsidRPr="00DA26BA">
        <w:rPr>
          <w:rFonts w:ascii="Calibri" w:hAnsi="Calibri" w:cs="Calibri"/>
          <w:color w:val="000000"/>
          <w:kern w:val="0"/>
          <w:sz w:val="23"/>
          <w:szCs w:val="23"/>
        </w:rPr>
        <w:t>, Priya and Sangita</w:t>
      </w:r>
    </w:p>
    <w:p w14:paraId="6F166E30" w14:textId="04581664"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Need for a leader for the youth as we have about 200 beneficiary youth</w:t>
      </w:r>
    </w:p>
    <w:p w14:paraId="4A8E191A" w14:textId="47B73C3C"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Need for more Sunday School teachers</w:t>
      </w:r>
    </w:p>
    <w:p w14:paraId="08B861BA" w14:textId="70F7FE06" w:rsidR="00DA26BA" w:rsidRPr="00DA26BA" w:rsidRDefault="00DA26BA" w:rsidP="00DA26BA">
      <w:pPr>
        <w:pStyle w:val="ListParagraph"/>
        <w:numPr>
          <w:ilvl w:val="0"/>
          <w:numId w:val="4"/>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 xml:space="preserve">Financial need of INR 1,10,000 for a E-rickshaw as livelihood for </w:t>
      </w:r>
      <w:proofErr w:type="spellStart"/>
      <w:r w:rsidRPr="00DA26BA">
        <w:rPr>
          <w:rFonts w:ascii="Calibri" w:hAnsi="Calibri" w:cs="Calibri"/>
          <w:color w:val="000000"/>
          <w:kern w:val="0"/>
          <w:sz w:val="23"/>
          <w:szCs w:val="23"/>
        </w:rPr>
        <w:t>Shambu</w:t>
      </w:r>
      <w:proofErr w:type="spellEnd"/>
      <w:r w:rsidRPr="00DA26BA">
        <w:rPr>
          <w:rFonts w:ascii="Calibri" w:hAnsi="Calibri" w:cs="Calibri"/>
          <w:color w:val="000000"/>
          <w:kern w:val="0"/>
          <w:sz w:val="23"/>
          <w:szCs w:val="23"/>
        </w:rPr>
        <w:t xml:space="preserve"> fro</w:t>
      </w:r>
      <w:r>
        <w:rPr>
          <w:rFonts w:ascii="Calibri" w:hAnsi="Calibri" w:cs="Calibri"/>
          <w:color w:val="000000"/>
          <w:kern w:val="0"/>
          <w:sz w:val="23"/>
          <w:szCs w:val="23"/>
        </w:rPr>
        <w:t xml:space="preserve">m </w:t>
      </w:r>
      <w:proofErr w:type="spellStart"/>
      <w:r w:rsidRPr="00DA26BA">
        <w:rPr>
          <w:rFonts w:ascii="Calibri" w:hAnsi="Calibri" w:cs="Calibri"/>
          <w:color w:val="000000"/>
          <w:kern w:val="0"/>
          <w:sz w:val="23"/>
          <w:szCs w:val="23"/>
        </w:rPr>
        <w:t>Madhyamgram</w:t>
      </w:r>
      <w:proofErr w:type="spellEnd"/>
      <w:r w:rsidRPr="00DA26BA">
        <w:rPr>
          <w:rFonts w:ascii="Calibri" w:hAnsi="Calibri" w:cs="Calibri"/>
          <w:color w:val="000000"/>
          <w:kern w:val="0"/>
          <w:sz w:val="23"/>
          <w:szCs w:val="23"/>
        </w:rPr>
        <w:t xml:space="preserve"> fellowship.</w:t>
      </w:r>
    </w:p>
    <w:p w14:paraId="6ACA5515" w14:textId="77777777" w:rsidR="00DA26BA" w:rsidRPr="00DA26BA" w:rsidRDefault="00DA26BA" w:rsidP="00DA26BA">
      <w:pPr>
        <w:pStyle w:val="ListParagraph"/>
        <w:autoSpaceDE w:val="0"/>
        <w:autoSpaceDN w:val="0"/>
        <w:adjustRightInd w:val="0"/>
        <w:spacing w:after="0" w:line="240" w:lineRule="auto"/>
        <w:rPr>
          <w:rFonts w:ascii="Calibri" w:hAnsi="Calibri" w:cs="Calibri"/>
          <w:color w:val="000000"/>
          <w:kern w:val="0"/>
          <w:sz w:val="23"/>
          <w:szCs w:val="23"/>
        </w:rPr>
      </w:pPr>
    </w:p>
    <w:p w14:paraId="2489C45C" w14:textId="77777777" w:rsidR="00DA26BA" w:rsidRPr="00DA26BA" w:rsidRDefault="00DA26BA" w:rsidP="00DA26BA">
      <w:pPr>
        <w:autoSpaceDE w:val="0"/>
        <w:autoSpaceDN w:val="0"/>
        <w:adjustRightInd w:val="0"/>
        <w:spacing w:after="0" w:line="240" w:lineRule="auto"/>
        <w:rPr>
          <w:rFonts w:ascii="Calibri" w:hAnsi="Calibri" w:cs="Calibri"/>
          <w:color w:val="000000"/>
          <w:kern w:val="0"/>
          <w:sz w:val="23"/>
          <w:szCs w:val="23"/>
          <w:u w:val="single"/>
        </w:rPr>
      </w:pPr>
      <w:r w:rsidRPr="00DA26BA">
        <w:rPr>
          <w:rFonts w:ascii="Calibri" w:hAnsi="Calibri" w:cs="Calibri"/>
          <w:color w:val="000000"/>
          <w:kern w:val="0"/>
          <w:sz w:val="23"/>
          <w:szCs w:val="23"/>
          <w:u w:val="single"/>
        </w:rPr>
        <w:t>Pastor Joseph – Beulah Home in Myanmar</w:t>
      </w:r>
    </w:p>
    <w:p w14:paraId="543EC235"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Prayer points:</w:t>
      </w:r>
    </w:p>
    <w:p w14:paraId="06AD3B5B" w14:textId="74BB7C06" w:rsidR="00DA26BA" w:rsidRPr="00DA26BA" w:rsidRDefault="00DA26BA" w:rsidP="00DA26BA">
      <w:pPr>
        <w:pStyle w:val="ListParagraph"/>
        <w:numPr>
          <w:ilvl w:val="0"/>
          <w:numId w:val="6"/>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praying for many of homeless and refugees.</w:t>
      </w:r>
    </w:p>
    <w:p w14:paraId="3ECACC34" w14:textId="0EC8D78A" w:rsidR="00DA26BA" w:rsidRPr="00DA26BA" w:rsidRDefault="00DA26BA" w:rsidP="00DA26BA">
      <w:pPr>
        <w:pStyle w:val="ListParagraph"/>
        <w:numPr>
          <w:ilvl w:val="0"/>
          <w:numId w:val="6"/>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Praying for people dying from the civil war and famine by economic and political crisis.</w:t>
      </w:r>
    </w:p>
    <w:p w14:paraId="0508BEEF" w14:textId="55B70674" w:rsidR="00DA26BA" w:rsidRPr="00DA26BA" w:rsidRDefault="00DA26BA" w:rsidP="00DA26BA">
      <w:pPr>
        <w:pStyle w:val="ListParagraph"/>
        <w:numPr>
          <w:ilvl w:val="0"/>
          <w:numId w:val="6"/>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Beulah children's home.</w:t>
      </w:r>
    </w:p>
    <w:p w14:paraId="3B919AB6" w14:textId="796863C2" w:rsidR="00DA26BA" w:rsidRPr="00DA26BA" w:rsidRDefault="00DA26BA" w:rsidP="00DA26BA">
      <w:pPr>
        <w:pStyle w:val="ListParagraph"/>
        <w:numPr>
          <w:ilvl w:val="0"/>
          <w:numId w:val="6"/>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resettle and relief program for Myanmar's homeless and famine.</w:t>
      </w:r>
    </w:p>
    <w:p w14:paraId="5BE90152" w14:textId="156875CE" w:rsidR="00DA26BA" w:rsidRDefault="00DA26BA" w:rsidP="00DA26BA">
      <w:pPr>
        <w:pStyle w:val="ListParagraph"/>
        <w:numPr>
          <w:ilvl w:val="0"/>
          <w:numId w:val="6"/>
        </w:numPr>
        <w:autoSpaceDE w:val="0"/>
        <w:autoSpaceDN w:val="0"/>
        <w:adjustRightInd w:val="0"/>
        <w:spacing w:after="0" w:line="240" w:lineRule="auto"/>
        <w:rPr>
          <w:rFonts w:ascii="Calibri" w:hAnsi="Calibri" w:cs="Calibri"/>
          <w:color w:val="000000"/>
          <w:kern w:val="0"/>
          <w:sz w:val="23"/>
          <w:szCs w:val="23"/>
        </w:rPr>
      </w:pPr>
      <w:r w:rsidRPr="00DA26BA">
        <w:rPr>
          <w:rFonts w:ascii="Calibri" w:hAnsi="Calibri" w:cs="Calibri"/>
          <w:color w:val="000000"/>
          <w:kern w:val="0"/>
          <w:sz w:val="23"/>
          <w:szCs w:val="23"/>
        </w:rPr>
        <w:t>Peace for Myanmar's people.</w:t>
      </w:r>
    </w:p>
    <w:p w14:paraId="540EF453" w14:textId="77777777" w:rsidR="00DA26BA" w:rsidRPr="00DA26BA" w:rsidRDefault="00DA26BA" w:rsidP="00416BBF">
      <w:pPr>
        <w:pStyle w:val="ListParagraph"/>
        <w:autoSpaceDE w:val="0"/>
        <w:autoSpaceDN w:val="0"/>
        <w:adjustRightInd w:val="0"/>
        <w:spacing w:after="0" w:line="240" w:lineRule="auto"/>
        <w:rPr>
          <w:rFonts w:ascii="Calibri" w:hAnsi="Calibri" w:cs="Calibri"/>
          <w:color w:val="000000"/>
          <w:kern w:val="0"/>
          <w:sz w:val="23"/>
          <w:szCs w:val="23"/>
        </w:rPr>
      </w:pPr>
    </w:p>
    <w:p w14:paraId="14E49264" w14:textId="77777777" w:rsidR="00DA26BA" w:rsidRPr="00DA26BA" w:rsidRDefault="00DA26BA" w:rsidP="00DA26BA">
      <w:pPr>
        <w:autoSpaceDE w:val="0"/>
        <w:autoSpaceDN w:val="0"/>
        <w:adjustRightInd w:val="0"/>
        <w:spacing w:after="0" w:line="240" w:lineRule="auto"/>
        <w:rPr>
          <w:rFonts w:ascii="Calibri" w:hAnsi="Calibri" w:cs="Calibri"/>
          <w:color w:val="000000"/>
          <w:kern w:val="0"/>
          <w:sz w:val="23"/>
          <w:szCs w:val="23"/>
          <w:u w:val="single"/>
        </w:rPr>
      </w:pPr>
      <w:r w:rsidRPr="00DA26BA">
        <w:rPr>
          <w:rFonts w:ascii="Calibri" w:hAnsi="Calibri" w:cs="Calibri"/>
          <w:color w:val="000000"/>
          <w:kern w:val="0"/>
          <w:sz w:val="23"/>
          <w:szCs w:val="23"/>
          <w:u w:val="single"/>
        </w:rPr>
        <w:t>Judson – Peace &amp; Joyce Travel Agency in Myanmar</w:t>
      </w:r>
    </w:p>
    <w:p w14:paraId="1FD0B383"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Updates:</w:t>
      </w:r>
    </w:p>
    <w:p w14:paraId="24837060"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Serving needy Myanmar migrant children by running computer, English, guitar classes since April till</w:t>
      </w:r>
    </w:p>
    <w:p w14:paraId="0FC5AD83" w14:textId="77777777" w:rsidR="00416BBF"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mid-May, before school season.</w:t>
      </w:r>
      <w:r w:rsidR="00416BBF">
        <w:rPr>
          <w:rFonts w:ascii="Calibri" w:hAnsi="Calibri" w:cs="Calibri"/>
          <w:color w:val="000000"/>
          <w:kern w:val="0"/>
          <w:sz w:val="23"/>
          <w:szCs w:val="23"/>
        </w:rPr>
        <w:t xml:space="preserve"> </w:t>
      </w:r>
    </w:p>
    <w:p w14:paraId="27B35B5A" w14:textId="6CB48F5F" w:rsidR="00416BBF" w:rsidRDefault="00416BBF" w:rsidP="00DA26BA">
      <w:pPr>
        <w:autoSpaceDE w:val="0"/>
        <w:autoSpaceDN w:val="0"/>
        <w:adjustRightInd w:val="0"/>
        <w:spacing w:after="0" w:line="240" w:lineRule="auto"/>
        <w:rPr>
          <w:rFonts w:ascii="Calibri" w:hAnsi="Calibri" w:cs="Calibri"/>
          <w:color w:val="000000"/>
          <w:kern w:val="0"/>
          <w:sz w:val="23"/>
          <w:szCs w:val="23"/>
        </w:rPr>
      </w:pPr>
      <w:r>
        <w:rPr>
          <w:noProof/>
        </w:rPr>
        <w:drawing>
          <wp:inline distT="0" distB="0" distL="0" distR="0" wp14:anchorId="5B0078A8" wp14:editId="3C2199C7">
            <wp:extent cx="1401233" cy="1862173"/>
            <wp:effectExtent l="0" t="0" r="8890" b="5080"/>
            <wp:docPr id="11423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2517" cy="1877169"/>
                    </a:xfrm>
                    <a:prstGeom prst="rect">
                      <a:avLst/>
                    </a:prstGeom>
                    <a:noFill/>
                    <a:ln>
                      <a:noFill/>
                    </a:ln>
                  </pic:spPr>
                </pic:pic>
              </a:graphicData>
            </a:graphic>
          </wp:inline>
        </w:drawing>
      </w:r>
      <w:r w:rsidRPr="00940B20">
        <w:t xml:space="preserve"> </w:t>
      </w:r>
      <w:r>
        <w:rPr>
          <w:noProof/>
        </w:rPr>
        <w:drawing>
          <wp:inline distT="0" distB="0" distL="0" distR="0" wp14:anchorId="70152B7A" wp14:editId="7731CC65">
            <wp:extent cx="1553634" cy="1846600"/>
            <wp:effectExtent l="0" t="0" r="8890" b="1270"/>
            <wp:docPr id="15964764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0158" cy="1854354"/>
                    </a:xfrm>
                    <a:prstGeom prst="rect">
                      <a:avLst/>
                    </a:prstGeom>
                    <a:noFill/>
                    <a:ln>
                      <a:noFill/>
                    </a:ln>
                  </pic:spPr>
                </pic:pic>
              </a:graphicData>
            </a:graphic>
          </wp:inline>
        </w:drawing>
      </w:r>
      <w:r w:rsidRPr="00940B20">
        <w:t xml:space="preserve">  </w:t>
      </w:r>
      <w:r>
        <w:rPr>
          <w:noProof/>
        </w:rPr>
        <w:drawing>
          <wp:inline distT="0" distB="0" distL="0" distR="0" wp14:anchorId="65ED2C91" wp14:editId="56D396A8">
            <wp:extent cx="2461100" cy="1851872"/>
            <wp:effectExtent l="0" t="0" r="0" b="0"/>
            <wp:docPr id="20222076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0000" cy="1866093"/>
                    </a:xfrm>
                    <a:prstGeom prst="rect">
                      <a:avLst/>
                    </a:prstGeom>
                    <a:noFill/>
                    <a:ln>
                      <a:noFill/>
                    </a:ln>
                  </pic:spPr>
                </pic:pic>
              </a:graphicData>
            </a:graphic>
          </wp:inline>
        </w:drawing>
      </w:r>
    </w:p>
    <w:p w14:paraId="52FA3E2C" w14:textId="77777777" w:rsidR="00416BBF" w:rsidRDefault="00416BBF" w:rsidP="00DA26BA">
      <w:pPr>
        <w:autoSpaceDE w:val="0"/>
        <w:autoSpaceDN w:val="0"/>
        <w:adjustRightInd w:val="0"/>
        <w:spacing w:after="0" w:line="240" w:lineRule="auto"/>
        <w:rPr>
          <w:rFonts w:ascii="Calibri" w:hAnsi="Calibri" w:cs="Calibri"/>
          <w:color w:val="000000"/>
          <w:kern w:val="0"/>
          <w:sz w:val="23"/>
          <w:szCs w:val="23"/>
        </w:rPr>
      </w:pPr>
    </w:p>
    <w:p w14:paraId="7F968509" w14:textId="77777777" w:rsidR="00416BBF"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 xml:space="preserve">Recent updates of Serving IDPs, </w:t>
      </w:r>
      <w:proofErr w:type="spellStart"/>
      <w:r>
        <w:rPr>
          <w:rFonts w:ascii="Calibri" w:hAnsi="Calibri" w:cs="Calibri"/>
          <w:color w:val="000000"/>
          <w:kern w:val="0"/>
          <w:sz w:val="23"/>
          <w:szCs w:val="23"/>
        </w:rPr>
        <w:t>Kayah</w:t>
      </w:r>
      <w:proofErr w:type="spellEnd"/>
      <w:r>
        <w:rPr>
          <w:rFonts w:ascii="Calibri" w:hAnsi="Calibri" w:cs="Calibri"/>
          <w:color w:val="000000"/>
          <w:kern w:val="0"/>
          <w:sz w:val="23"/>
          <w:szCs w:val="23"/>
        </w:rPr>
        <w:t xml:space="preserve"> state, where they regularly deliver medication supports to their</w:t>
      </w:r>
      <w:r w:rsidR="00416BBF">
        <w:rPr>
          <w:rFonts w:ascii="Calibri" w:hAnsi="Calibri" w:cs="Calibri"/>
          <w:color w:val="000000"/>
          <w:kern w:val="0"/>
          <w:sz w:val="23"/>
          <w:szCs w:val="23"/>
        </w:rPr>
        <w:t xml:space="preserve"> </w:t>
      </w:r>
      <w:r>
        <w:rPr>
          <w:rFonts w:ascii="Calibri" w:hAnsi="Calibri" w:cs="Calibri"/>
          <w:color w:val="000000"/>
          <w:kern w:val="0"/>
          <w:sz w:val="23"/>
          <w:szCs w:val="23"/>
        </w:rPr>
        <w:t xml:space="preserve">ground medical mission </w:t>
      </w:r>
      <w:r w:rsidR="00416BBF">
        <w:rPr>
          <w:rFonts w:ascii="Calibri" w:hAnsi="Calibri" w:cs="Calibri"/>
          <w:color w:val="000000"/>
          <w:kern w:val="0"/>
          <w:sz w:val="23"/>
          <w:szCs w:val="23"/>
        </w:rPr>
        <w:t>workers,</w:t>
      </w:r>
      <w:r>
        <w:rPr>
          <w:rFonts w:ascii="Calibri" w:hAnsi="Calibri" w:cs="Calibri"/>
          <w:color w:val="000000"/>
          <w:kern w:val="0"/>
          <w:sz w:val="23"/>
          <w:szCs w:val="23"/>
        </w:rPr>
        <w:t xml:space="preserve"> medical care for IDPs in </w:t>
      </w:r>
      <w:proofErr w:type="spellStart"/>
      <w:r>
        <w:rPr>
          <w:rFonts w:ascii="Calibri" w:hAnsi="Calibri" w:cs="Calibri"/>
          <w:color w:val="000000"/>
          <w:kern w:val="0"/>
          <w:sz w:val="23"/>
          <w:szCs w:val="23"/>
        </w:rPr>
        <w:t>Kayah</w:t>
      </w:r>
      <w:proofErr w:type="spellEnd"/>
      <w:r>
        <w:rPr>
          <w:rFonts w:ascii="Calibri" w:hAnsi="Calibri" w:cs="Calibri"/>
          <w:color w:val="000000"/>
          <w:kern w:val="0"/>
          <w:sz w:val="23"/>
          <w:szCs w:val="23"/>
        </w:rPr>
        <w:t xml:space="preserve"> state.</w:t>
      </w:r>
      <w:r w:rsidR="00416BBF">
        <w:rPr>
          <w:rFonts w:ascii="Calibri" w:hAnsi="Calibri" w:cs="Calibri"/>
          <w:color w:val="000000"/>
          <w:kern w:val="0"/>
          <w:sz w:val="23"/>
          <w:szCs w:val="23"/>
        </w:rPr>
        <w:t xml:space="preserve"> </w:t>
      </w:r>
    </w:p>
    <w:p w14:paraId="3A36E40E" w14:textId="77777777" w:rsidR="00416BBF" w:rsidRDefault="00416BBF" w:rsidP="00DA26BA">
      <w:pPr>
        <w:autoSpaceDE w:val="0"/>
        <w:autoSpaceDN w:val="0"/>
        <w:adjustRightInd w:val="0"/>
        <w:spacing w:after="0" w:line="240" w:lineRule="auto"/>
        <w:rPr>
          <w:rFonts w:ascii="Calibri" w:hAnsi="Calibri" w:cs="Calibri"/>
          <w:color w:val="000000"/>
          <w:kern w:val="0"/>
          <w:sz w:val="23"/>
          <w:szCs w:val="23"/>
        </w:rPr>
      </w:pPr>
    </w:p>
    <w:p w14:paraId="6F1B825B" w14:textId="77777777" w:rsidR="00416BBF" w:rsidRDefault="00416BBF" w:rsidP="00416BBF">
      <w:pPr>
        <w:rPr>
          <w:rFonts w:cstheme="minorHAnsi"/>
        </w:rPr>
      </w:pPr>
      <w:r>
        <w:rPr>
          <w:noProof/>
        </w:rPr>
        <w:drawing>
          <wp:inline distT="0" distB="0" distL="0" distR="0" wp14:anchorId="0D64D46C" wp14:editId="7035F458">
            <wp:extent cx="1909233" cy="1431925"/>
            <wp:effectExtent l="0" t="0" r="0" b="0"/>
            <wp:docPr id="6440297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9236" cy="1446928"/>
                    </a:xfrm>
                    <a:prstGeom prst="rect">
                      <a:avLst/>
                    </a:prstGeom>
                    <a:noFill/>
                    <a:ln>
                      <a:noFill/>
                    </a:ln>
                  </pic:spPr>
                </pic:pic>
              </a:graphicData>
            </a:graphic>
          </wp:inline>
        </w:drawing>
      </w:r>
      <w:r w:rsidRPr="00711593">
        <w:t xml:space="preserve"> </w:t>
      </w:r>
      <w:r>
        <w:rPr>
          <w:noProof/>
        </w:rPr>
        <w:drawing>
          <wp:inline distT="0" distB="0" distL="0" distR="0" wp14:anchorId="60EBCE40" wp14:editId="515457DF">
            <wp:extent cx="1892300" cy="1419225"/>
            <wp:effectExtent l="0" t="0" r="0" b="9525"/>
            <wp:docPr id="5640488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0481" cy="1425361"/>
                    </a:xfrm>
                    <a:prstGeom prst="rect">
                      <a:avLst/>
                    </a:prstGeom>
                    <a:noFill/>
                    <a:ln>
                      <a:noFill/>
                    </a:ln>
                  </pic:spPr>
                </pic:pic>
              </a:graphicData>
            </a:graphic>
          </wp:inline>
        </w:drawing>
      </w:r>
      <w:r w:rsidRPr="00711593">
        <w:t xml:space="preserve">  </w:t>
      </w:r>
      <w:r>
        <w:rPr>
          <w:noProof/>
        </w:rPr>
        <w:drawing>
          <wp:inline distT="0" distB="0" distL="0" distR="0" wp14:anchorId="2BBBF20F" wp14:editId="64420070">
            <wp:extent cx="1905000" cy="1429157"/>
            <wp:effectExtent l="0" t="0" r="0" b="0"/>
            <wp:docPr id="11364935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8597" cy="1461864"/>
                    </a:xfrm>
                    <a:prstGeom prst="rect">
                      <a:avLst/>
                    </a:prstGeom>
                    <a:noFill/>
                    <a:ln>
                      <a:noFill/>
                    </a:ln>
                  </pic:spPr>
                </pic:pic>
              </a:graphicData>
            </a:graphic>
          </wp:inline>
        </w:drawing>
      </w:r>
    </w:p>
    <w:p w14:paraId="08A5BDDE" w14:textId="4C7AAF91"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And, also busy helping few new IDP children fled from Myanmar side, staying in mountain village, due to</w:t>
      </w:r>
      <w:r w:rsidR="00416BBF">
        <w:rPr>
          <w:rFonts w:ascii="Calibri" w:hAnsi="Calibri" w:cs="Calibri"/>
          <w:color w:val="000000"/>
          <w:kern w:val="0"/>
          <w:sz w:val="23"/>
          <w:szCs w:val="23"/>
        </w:rPr>
        <w:t xml:space="preserve"> </w:t>
      </w:r>
      <w:r>
        <w:rPr>
          <w:rFonts w:ascii="Calibri" w:hAnsi="Calibri" w:cs="Calibri"/>
          <w:color w:val="000000"/>
          <w:kern w:val="0"/>
          <w:sz w:val="23"/>
          <w:szCs w:val="23"/>
        </w:rPr>
        <w:t>threats &amp; arrests, thousands of children sheltering in this mountain village in Thai side, and there's</w:t>
      </w:r>
      <w:r w:rsidR="00416BBF">
        <w:rPr>
          <w:rFonts w:ascii="Calibri" w:hAnsi="Calibri" w:cs="Calibri"/>
          <w:color w:val="000000"/>
          <w:kern w:val="0"/>
          <w:sz w:val="23"/>
          <w:szCs w:val="23"/>
        </w:rPr>
        <w:t xml:space="preserve"> </w:t>
      </w:r>
      <w:r>
        <w:rPr>
          <w:rFonts w:ascii="Calibri" w:hAnsi="Calibri" w:cs="Calibri"/>
          <w:color w:val="000000"/>
          <w:kern w:val="0"/>
          <w:sz w:val="23"/>
          <w:szCs w:val="23"/>
        </w:rPr>
        <w:t>school in village. Many more children coming in &amp; some needing help with shelter, school fees,</w:t>
      </w:r>
      <w:r w:rsidR="00416BBF">
        <w:rPr>
          <w:rFonts w:ascii="Calibri" w:hAnsi="Calibri" w:cs="Calibri"/>
          <w:color w:val="000000"/>
          <w:kern w:val="0"/>
          <w:sz w:val="23"/>
          <w:szCs w:val="23"/>
        </w:rPr>
        <w:t xml:space="preserve"> </w:t>
      </w:r>
      <w:r>
        <w:rPr>
          <w:rFonts w:ascii="Calibri" w:hAnsi="Calibri" w:cs="Calibri"/>
          <w:color w:val="000000"/>
          <w:kern w:val="0"/>
          <w:sz w:val="23"/>
          <w:szCs w:val="23"/>
        </w:rPr>
        <w:t>uniforms. Really need prayers for His direction, for our next steps in ministry here &amp; start another step.</w:t>
      </w:r>
      <w:r w:rsidR="00416BBF">
        <w:rPr>
          <w:rFonts w:ascii="Calibri" w:hAnsi="Calibri" w:cs="Calibri"/>
          <w:color w:val="000000"/>
          <w:kern w:val="0"/>
          <w:sz w:val="23"/>
          <w:szCs w:val="23"/>
        </w:rPr>
        <w:t xml:space="preserve"> </w:t>
      </w:r>
      <w:r>
        <w:rPr>
          <w:rFonts w:ascii="Calibri" w:hAnsi="Calibri" w:cs="Calibri"/>
          <w:color w:val="000000"/>
          <w:kern w:val="0"/>
          <w:sz w:val="23"/>
          <w:szCs w:val="23"/>
        </w:rPr>
        <w:t>Seeing many needs on ground &amp; our hearts burden to serve, but we really don’t know what to do next.</w:t>
      </w:r>
      <w:r w:rsidR="00416BBF">
        <w:rPr>
          <w:rFonts w:ascii="Calibri" w:hAnsi="Calibri" w:cs="Calibri"/>
          <w:color w:val="000000"/>
          <w:kern w:val="0"/>
          <w:sz w:val="23"/>
          <w:szCs w:val="23"/>
        </w:rPr>
        <w:t xml:space="preserve"> </w:t>
      </w:r>
      <w:r>
        <w:rPr>
          <w:rFonts w:ascii="Calibri" w:hAnsi="Calibri" w:cs="Calibri"/>
          <w:color w:val="000000"/>
          <w:kern w:val="0"/>
          <w:sz w:val="23"/>
          <w:szCs w:val="23"/>
        </w:rPr>
        <w:t>Many IDP children fled to Thai border side, from areas where junta continuously bombed &amp; attacked.</w:t>
      </w:r>
      <w:r w:rsidR="00416BBF">
        <w:rPr>
          <w:rFonts w:ascii="Calibri" w:hAnsi="Calibri" w:cs="Calibri"/>
          <w:color w:val="000000"/>
          <w:kern w:val="0"/>
          <w:sz w:val="23"/>
          <w:szCs w:val="23"/>
        </w:rPr>
        <w:t xml:space="preserve"> </w:t>
      </w:r>
      <w:r>
        <w:rPr>
          <w:rFonts w:ascii="Calibri" w:hAnsi="Calibri" w:cs="Calibri"/>
          <w:color w:val="000000"/>
          <w:kern w:val="0"/>
          <w:sz w:val="23"/>
          <w:szCs w:val="23"/>
        </w:rPr>
        <w:t>They arrest, kidnap, kill, parents and in some areas they even arrest children. And, due to</w:t>
      </w:r>
      <w:r w:rsidR="00416BBF">
        <w:rPr>
          <w:rFonts w:ascii="Calibri" w:hAnsi="Calibri" w:cs="Calibri"/>
          <w:color w:val="000000"/>
          <w:kern w:val="0"/>
          <w:sz w:val="23"/>
          <w:szCs w:val="23"/>
        </w:rPr>
        <w:t xml:space="preserve"> </w:t>
      </w:r>
      <w:r>
        <w:rPr>
          <w:rFonts w:ascii="Calibri" w:hAnsi="Calibri" w:cs="Calibri"/>
          <w:color w:val="000000"/>
          <w:kern w:val="0"/>
          <w:sz w:val="23"/>
          <w:szCs w:val="23"/>
        </w:rPr>
        <w:t>junta's threats &amp; cut off supports to IDP areas in Myanmar, it is harder to connect with ground channels</w:t>
      </w:r>
      <w:r w:rsidR="00416BBF">
        <w:rPr>
          <w:rFonts w:ascii="Calibri" w:hAnsi="Calibri" w:cs="Calibri"/>
          <w:color w:val="000000"/>
          <w:kern w:val="0"/>
          <w:sz w:val="23"/>
          <w:szCs w:val="23"/>
        </w:rPr>
        <w:t xml:space="preserve"> </w:t>
      </w:r>
      <w:r>
        <w:rPr>
          <w:rFonts w:ascii="Calibri" w:hAnsi="Calibri" w:cs="Calibri"/>
          <w:color w:val="000000"/>
          <w:kern w:val="0"/>
          <w:sz w:val="23"/>
          <w:szCs w:val="23"/>
        </w:rPr>
        <w:t xml:space="preserve">in some areas except continuing supports to IDPs in </w:t>
      </w:r>
      <w:proofErr w:type="spellStart"/>
      <w:r>
        <w:rPr>
          <w:rFonts w:ascii="Calibri" w:hAnsi="Calibri" w:cs="Calibri"/>
          <w:color w:val="000000"/>
          <w:kern w:val="0"/>
          <w:sz w:val="23"/>
          <w:szCs w:val="23"/>
        </w:rPr>
        <w:t>Kayah</w:t>
      </w:r>
      <w:proofErr w:type="spellEnd"/>
      <w:r>
        <w:rPr>
          <w:rFonts w:ascii="Calibri" w:hAnsi="Calibri" w:cs="Calibri"/>
          <w:color w:val="000000"/>
          <w:kern w:val="0"/>
          <w:sz w:val="23"/>
          <w:szCs w:val="23"/>
        </w:rPr>
        <w:t xml:space="preserve"> </w:t>
      </w:r>
      <w:r>
        <w:rPr>
          <w:rFonts w:ascii="Calibri" w:hAnsi="Calibri" w:cs="Calibri"/>
          <w:color w:val="000000"/>
          <w:kern w:val="0"/>
          <w:sz w:val="23"/>
          <w:szCs w:val="23"/>
        </w:rPr>
        <w:t>state.</w:t>
      </w:r>
      <w:r>
        <w:rPr>
          <w:rFonts w:ascii="Calibri" w:hAnsi="Calibri" w:cs="Calibri"/>
          <w:color w:val="000000"/>
          <w:kern w:val="0"/>
          <w:sz w:val="23"/>
          <w:szCs w:val="23"/>
        </w:rPr>
        <w:t xml:space="preserve"> we request our ground channels to</w:t>
      </w:r>
      <w:r w:rsidR="00416BBF">
        <w:rPr>
          <w:rFonts w:ascii="Calibri" w:hAnsi="Calibri" w:cs="Calibri"/>
          <w:color w:val="000000"/>
          <w:kern w:val="0"/>
          <w:sz w:val="23"/>
          <w:szCs w:val="23"/>
        </w:rPr>
        <w:t xml:space="preserve"> </w:t>
      </w:r>
      <w:r>
        <w:rPr>
          <w:rFonts w:ascii="Calibri" w:hAnsi="Calibri" w:cs="Calibri"/>
          <w:color w:val="000000"/>
          <w:kern w:val="0"/>
          <w:sz w:val="23"/>
          <w:szCs w:val="23"/>
        </w:rPr>
        <w:t>take gospel with them, where ppl need most. we have asked some update situation from our</w:t>
      </w:r>
      <w:r w:rsidR="00416BBF">
        <w:rPr>
          <w:rFonts w:ascii="Calibri" w:hAnsi="Calibri" w:cs="Calibri"/>
          <w:color w:val="000000"/>
          <w:kern w:val="0"/>
          <w:sz w:val="23"/>
          <w:szCs w:val="23"/>
        </w:rPr>
        <w:t xml:space="preserve"> </w:t>
      </w:r>
      <w:r>
        <w:rPr>
          <w:rFonts w:ascii="Calibri" w:hAnsi="Calibri" w:cs="Calibri"/>
          <w:color w:val="000000"/>
          <w:kern w:val="0"/>
          <w:sz w:val="23"/>
          <w:szCs w:val="23"/>
        </w:rPr>
        <w:t>ground channels &amp; they will send soon.</w:t>
      </w:r>
    </w:p>
    <w:p w14:paraId="6E7DC876" w14:textId="77777777" w:rsidR="00416BBF" w:rsidRDefault="00416BBF" w:rsidP="00DA26BA">
      <w:pPr>
        <w:autoSpaceDE w:val="0"/>
        <w:autoSpaceDN w:val="0"/>
        <w:adjustRightInd w:val="0"/>
        <w:spacing w:after="0" w:line="240" w:lineRule="auto"/>
        <w:rPr>
          <w:rFonts w:ascii="Calibri" w:hAnsi="Calibri" w:cs="Calibri"/>
          <w:color w:val="000000"/>
          <w:kern w:val="0"/>
          <w:sz w:val="23"/>
          <w:szCs w:val="23"/>
        </w:rPr>
      </w:pPr>
    </w:p>
    <w:p w14:paraId="5971A9BE"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Prayer points:</w:t>
      </w:r>
    </w:p>
    <w:p w14:paraId="56A9CB95" w14:textId="6965F14C" w:rsidR="00DA26BA" w:rsidRPr="00416BBF" w:rsidRDefault="0014132F" w:rsidP="00416BBF">
      <w:pPr>
        <w:pStyle w:val="ListParagraph"/>
        <w:numPr>
          <w:ilvl w:val="0"/>
          <w:numId w:val="8"/>
        </w:num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 xml:space="preserve">PTL that </w:t>
      </w:r>
      <w:r w:rsidR="00DA26BA" w:rsidRPr="00416BBF">
        <w:rPr>
          <w:rFonts w:ascii="Calibri" w:hAnsi="Calibri" w:cs="Calibri"/>
          <w:color w:val="000000"/>
          <w:kern w:val="0"/>
          <w:sz w:val="23"/>
          <w:szCs w:val="23"/>
        </w:rPr>
        <w:t xml:space="preserve">Sandra has </w:t>
      </w:r>
      <w:r w:rsidR="008B3895">
        <w:rPr>
          <w:rFonts w:ascii="Calibri" w:hAnsi="Calibri" w:cs="Calibri"/>
          <w:color w:val="000000"/>
          <w:kern w:val="0"/>
          <w:sz w:val="23"/>
          <w:szCs w:val="23"/>
        </w:rPr>
        <w:t>final gotten her Thailand ID.</w:t>
      </w:r>
    </w:p>
    <w:p w14:paraId="4AF3F25D" w14:textId="50B0DDB3" w:rsidR="00DA26BA" w:rsidRPr="00416BBF" w:rsidRDefault="00DA26BA" w:rsidP="00416BBF">
      <w:pPr>
        <w:pStyle w:val="ListParagraph"/>
        <w:numPr>
          <w:ilvl w:val="0"/>
          <w:numId w:val="8"/>
        </w:numPr>
        <w:autoSpaceDE w:val="0"/>
        <w:autoSpaceDN w:val="0"/>
        <w:adjustRightInd w:val="0"/>
        <w:spacing w:after="0" w:line="240" w:lineRule="auto"/>
        <w:rPr>
          <w:rFonts w:ascii="Calibri" w:hAnsi="Calibri" w:cs="Calibri"/>
          <w:color w:val="000000"/>
          <w:kern w:val="0"/>
          <w:sz w:val="23"/>
          <w:szCs w:val="23"/>
        </w:rPr>
      </w:pPr>
      <w:r w:rsidRPr="00416BBF">
        <w:rPr>
          <w:rFonts w:ascii="Calibri" w:hAnsi="Calibri" w:cs="Calibri"/>
          <w:color w:val="000000"/>
          <w:kern w:val="0"/>
          <w:sz w:val="23"/>
          <w:szCs w:val="23"/>
        </w:rPr>
        <w:t>Pray for God to give wisdom to Sandra and Judson facing many more children fleeing from</w:t>
      </w:r>
    </w:p>
    <w:p w14:paraId="0BA5AE75" w14:textId="77777777" w:rsidR="00DA26BA" w:rsidRPr="00416BBF" w:rsidRDefault="00DA26BA" w:rsidP="00C844F6">
      <w:pPr>
        <w:pStyle w:val="ListParagraph"/>
        <w:autoSpaceDE w:val="0"/>
        <w:autoSpaceDN w:val="0"/>
        <w:adjustRightInd w:val="0"/>
        <w:spacing w:after="0" w:line="240" w:lineRule="auto"/>
        <w:rPr>
          <w:rFonts w:ascii="Calibri" w:hAnsi="Calibri" w:cs="Calibri"/>
          <w:color w:val="000000"/>
          <w:kern w:val="0"/>
          <w:sz w:val="23"/>
          <w:szCs w:val="23"/>
        </w:rPr>
      </w:pPr>
      <w:r w:rsidRPr="00416BBF">
        <w:rPr>
          <w:rFonts w:ascii="Calibri" w:hAnsi="Calibri" w:cs="Calibri"/>
          <w:color w:val="000000"/>
          <w:kern w:val="0"/>
          <w:sz w:val="23"/>
          <w:szCs w:val="23"/>
        </w:rPr>
        <w:t>Myanmar. They need shelter, school fees support and uniforms etc.</w:t>
      </w:r>
    </w:p>
    <w:p w14:paraId="6E227BB8" w14:textId="7DB9F706" w:rsidR="00DA26BA" w:rsidRDefault="00DA26BA" w:rsidP="00416BBF">
      <w:pPr>
        <w:pStyle w:val="ListParagraph"/>
        <w:numPr>
          <w:ilvl w:val="0"/>
          <w:numId w:val="8"/>
        </w:numPr>
        <w:autoSpaceDE w:val="0"/>
        <w:autoSpaceDN w:val="0"/>
        <w:adjustRightInd w:val="0"/>
        <w:spacing w:after="0" w:line="240" w:lineRule="auto"/>
        <w:rPr>
          <w:rFonts w:ascii="Calibri" w:hAnsi="Calibri" w:cs="Calibri"/>
          <w:color w:val="000000"/>
          <w:kern w:val="0"/>
          <w:sz w:val="23"/>
          <w:szCs w:val="23"/>
        </w:rPr>
      </w:pPr>
      <w:r w:rsidRPr="00416BBF">
        <w:rPr>
          <w:rFonts w:ascii="Calibri" w:hAnsi="Calibri" w:cs="Calibri"/>
          <w:color w:val="000000"/>
          <w:kern w:val="0"/>
          <w:sz w:val="23"/>
          <w:szCs w:val="23"/>
        </w:rPr>
        <w:t>Pray for the IDP facing of many violent (unlawful arrest, force kidnaping, and killing etc.)</w:t>
      </w:r>
    </w:p>
    <w:p w14:paraId="66EBA677" w14:textId="77777777" w:rsidR="00416BBF" w:rsidRPr="00416BBF" w:rsidRDefault="00416BBF" w:rsidP="00416BBF">
      <w:pPr>
        <w:pStyle w:val="ListParagraph"/>
        <w:autoSpaceDE w:val="0"/>
        <w:autoSpaceDN w:val="0"/>
        <w:adjustRightInd w:val="0"/>
        <w:spacing w:after="0" w:line="240" w:lineRule="auto"/>
        <w:rPr>
          <w:rFonts w:ascii="Calibri" w:hAnsi="Calibri" w:cs="Calibri"/>
          <w:color w:val="000000"/>
          <w:kern w:val="0"/>
          <w:sz w:val="23"/>
          <w:szCs w:val="23"/>
        </w:rPr>
      </w:pPr>
    </w:p>
    <w:p w14:paraId="3BF12B0B" w14:textId="77777777" w:rsidR="00DA26BA" w:rsidRPr="00416BBF" w:rsidRDefault="00DA26BA" w:rsidP="00DA26BA">
      <w:pPr>
        <w:autoSpaceDE w:val="0"/>
        <w:autoSpaceDN w:val="0"/>
        <w:adjustRightInd w:val="0"/>
        <w:spacing w:after="0" w:line="240" w:lineRule="auto"/>
        <w:rPr>
          <w:rFonts w:ascii="Calibri" w:hAnsi="Calibri" w:cs="Calibri"/>
          <w:color w:val="000000"/>
          <w:kern w:val="0"/>
          <w:sz w:val="23"/>
          <w:szCs w:val="23"/>
          <w:u w:val="single"/>
        </w:rPr>
      </w:pPr>
      <w:r w:rsidRPr="00416BBF">
        <w:rPr>
          <w:rFonts w:ascii="Calibri" w:hAnsi="Calibri" w:cs="Calibri"/>
          <w:color w:val="000000"/>
          <w:kern w:val="0"/>
          <w:sz w:val="23"/>
          <w:szCs w:val="23"/>
          <w:u w:val="single"/>
        </w:rPr>
        <w:t>Pawtie C Mo – Blessing Home Orphanage</w:t>
      </w:r>
    </w:p>
    <w:p w14:paraId="2E0D1FBC"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Update:</w:t>
      </w:r>
    </w:p>
    <w:p w14:paraId="08DCB797" w14:textId="1407065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On April 20</w:t>
      </w:r>
      <w:r>
        <w:rPr>
          <w:rFonts w:ascii="Calibri" w:hAnsi="Calibri" w:cs="Calibri"/>
          <w:color w:val="000000"/>
          <w:kern w:val="0"/>
          <w:sz w:val="14"/>
          <w:szCs w:val="14"/>
        </w:rPr>
        <w:t>th</w:t>
      </w:r>
      <w:r>
        <w:rPr>
          <w:rFonts w:ascii="Calibri" w:hAnsi="Calibri" w:cs="Calibri"/>
          <w:color w:val="000000"/>
          <w:kern w:val="0"/>
          <w:sz w:val="23"/>
          <w:szCs w:val="23"/>
        </w:rPr>
        <w:t xml:space="preserve">, Pawtie C </w:t>
      </w:r>
      <w:proofErr w:type="spellStart"/>
      <w:r>
        <w:rPr>
          <w:rFonts w:ascii="Calibri" w:hAnsi="Calibri" w:cs="Calibri"/>
          <w:color w:val="000000"/>
          <w:kern w:val="0"/>
          <w:sz w:val="23"/>
          <w:szCs w:val="23"/>
        </w:rPr>
        <w:t>mo’s</w:t>
      </w:r>
      <w:proofErr w:type="spellEnd"/>
      <w:r>
        <w:rPr>
          <w:rFonts w:ascii="Calibri" w:hAnsi="Calibri" w:cs="Calibri"/>
          <w:color w:val="000000"/>
          <w:kern w:val="0"/>
          <w:sz w:val="23"/>
          <w:szCs w:val="23"/>
        </w:rPr>
        <w:t xml:space="preserve"> daughter; Grace has gone back to our heavily Father and resting well in is</w:t>
      </w:r>
      <w:r w:rsidR="00416BBF">
        <w:rPr>
          <w:rFonts w:ascii="Calibri" w:hAnsi="Calibri" w:cs="Calibri"/>
          <w:color w:val="000000"/>
          <w:kern w:val="0"/>
          <w:sz w:val="23"/>
          <w:szCs w:val="23"/>
        </w:rPr>
        <w:t xml:space="preserve"> </w:t>
      </w:r>
      <w:r>
        <w:rPr>
          <w:rFonts w:ascii="Calibri" w:hAnsi="Calibri" w:cs="Calibri"/>
          <w:color w:val="000000"/>
          <w:kern w:val="0"/>
          <w:sz w:val="23"/>
          <w:szCs w:val="23"/>
        </w:rPr>
        <w:t>arm.</w:t>
      </w:r>
    </w:p>
    <w:p w14:paraId="282FD8E4" w14:textId="77777777" w:rsidR="00416BBF" w:rsidRDefault="00416BBF" w:rsidP="00DA26BA">
      <w:pPr>
        <w:autoSpaceDE w:val="0"/>
        <w:autoSpaceDN w:val="0"/>
        <w:adjustRightInd w:val="0"/>
        <w:spacing w:after="0" w:line="240" w:lineRule="auto"/>
        <w:rPr>
          <w:rFonts w:ascii="Calibri" w:hAnsi="Calibri" w:cs="Calibri"/>
          <w:color w:val="000000"/>
          <w:kern w:val="0"/>
          <w:sz w:val="23"/>
          <w:szCs w:val="23"/>
        </w:rPr>
      </w:pPr>
    </w:p>
    <w:p w14:paraId="167BC837" w14:textId="77777777" w:rsidR="00DA26BA" w:rsidRDefault="00DA26BA" w:rsidP="00DA26BA">
      <w:pPr>
        <w:autoSpaceDE w:val="0"/>
        <w:autoSpaceDN w:val="0"/>
        <w:adjustRightInd w:val="0"/>
        <w:spacing w:after="0" w:line="240" w:lineRule="auto"/>
        <w:rPr>
          <w:rFonts w:ascii="Calibri" w:hAnsi="Calibri" w:cs="Calibri"/>
          <w:color w:val="000000"/>
          <w:kern w:val="0"/>
          <w:sz w:val="23"/>
          <w:szCs w:val="23"/>
        </w:rPr>
      </w:pPr>
      <w:r>
        <w:rPr>
          <w:rFonts w:ascii="Calibri" w:hAnsi="Calibri" w:cs="Calibri"/>
          <w:color w:val="000000"/>
          <w:kern w:val="0"/>
          <w:sz w:val="23"/>
          <w:szCs w:val="23"/>
        </w:rPr>
        <w:t>Prayer points:</w:t>
      </w:r>
    </w:p>
    <w:p w14:paraId="25BCADD7" w14:textId="7743B5DA" w:rsidR="00DA26BA" w:rsidRPr="00416BBF" w:rsidRDefault="00DA26BA" w:rsidP="00416BBF">
      <w:pPr>
        <w:pStyle w:val="ListParagraph"/>
        <w:numPr>
          <w:ilvl w:val="0"/>
          <w:numId w:val="10"/>
        </w:numPr>
        <w:autoSpaceDE w:val="0"/>
        <w:autoSpaceDN w:val="0"/>
        <w:adjustRightInd w:val="0"/>
        <w:spacing w:after="0" w:line="240" w:lineRule="auto"/>
        <w:rPr>
          <w:rFonts w:ascii="Calibri" w:hAnsi="Calibri" w:cs="Calibri"/>
          <w:color w:val="000000"/>
          <w:kern w:val="0"/>
          <w:sz w:val="23"/>
          <w:szCs w:val="23"/>
        </w:rPr>
      </w:pPr>
      <w:r w:rsidRPr="00416BBF">
        <w:rPr>
          <w:rFonts w:ascii="Calibri" w:hAnsi="Calibri" w:cs="Calibri"/>
          <w:color w:val="000000"/>
          <w:kern w:val="0"/>
          <w:sz w:val="23"/>
          <w:szCs w:val="23"/>
        </w:rPr>
        <w:t xml:space="preserve">Pray for Pawtie c </w:t>
      </w:r>
      <w:proofErr w:type="spellStart"/>
      <w:r w:rsidRPr="00416BBF">
        <w:rPr>
          <w:rFonts w:ascii="Calibri" w:hAnsi="Calibri" w:cs="Calibri"/>
          <w:color w:val="000000"/>
          <w:kern w:val="0"/>
          <w:sz w:val="23"/>
          <w:szCs w:val="23"/>
        </w:rPr>
        <w:t>mo’s</w:t>
      </w:r>
      <w:proofErr w:type="spellEnd"/>
      <w:r w:rsidRPr="00416BBF">
        <w:rPr>
          <w:rFonts w:ascii="Calibri" w:hAnsi="Calibri" w:cs="Calibri"/>
          <w:color w:val="000000"/>
          <w:kern w:val="0"/>
          <w:sz w:val="23"/>
          <w:szCs w:val="23"/>
        </w:rPr>
        <w:t xml:space="preserve"> mourning for her loss of daughter.</w:t>
      </w:r>
    </w:p>
    <w:p w14:paraId="5265CC00" w14:textId="69387156" w:rsidR="00DA26BA" w:rsidRPr="00416BBF" w:rsidRDefault="00DA26BA" w:rsidP="00416BBF">
      <w:pPr>
        <w:pStyle w:val="ListParagraph"/>
        <w:numPr>
          <w:ilvl w:val="0"/>
          <w:numId w:val="10"/>
        </w:numPr>
        <w:autoSpaceDE w:val="0"/>
        <w:autoSpaceDN w:val="0"/>
        <w:adjustRightInd w:val="0"/>
        <w:spacing w:after="0" w:line="240" w:lineRule="auto"/>
        <w:rPr>
          <w:rFonts w:ascii="Calibri" w:hAnsi="Calibri" w:cs="Calibri"/>
          <w:color w:val="000000"/>
          <w:kern w:val="0"/>
          <w:sz w:val="23"/>
          <w:szCs w:val="23"/>
        </w:rPr>
      </w:pPr>
      <w:r w:rsidRPr="00416BBF">
        <w:rPr>
          <w:rFonts w:ascii="Calibri" w:hAnsi="Calibri" w:cs="Calibri"/>
          <w:color w:val="000000"/>
          <w:kern w:val="0"/>
          <w:sz w:val="23"/>
          <w:szCs w:val="23"/>
        </w:rPr>
        <w:t>Pray for the strength on taking care of the orphanage and the church.</w:t>
      </w:r>
    </w:p>
    <w:p w14:paraId="264FED00" w14:textId="21C08C60" w:rsidR="00DA26BA" w:rsidRPr="00416BBF" w:rsidRDefault="00DA26BA" w:rsidP="00416BBF">
      <w:pPr>
        <w:pStyle w:val="ListParagraph"/>
        <w:numPr>
          <w:ilvl w:val="0"/>
          <w:numId w:val="10"/>
        </w:numPr>
        <w:autoSpaceDE w:val="0"/>
        <w:autoSpaceDN w:val="0"/>
        <w:adjustRightInd w:val="0"/>
        <w:spacing w:after="0" w:line="240" w:lineRule="auto"/>
        <w:rPr>
          <w:rFonts w:ascii="Calibri" w:hAnsi="Calibri" w:cs="Calibri"/>
          <w:color w:val="000000"/>
          <w:kern w:val="0"/>
          <w:sz w:val="23"/>
          <w:szCs w:val="23"/>
        </w:rPr>
      </w:pPr>
      <w:r w:rsidRPr="00416BBF">
        <w:rPr>
          <w:rFonts w:ascii="Calibri" w:hAnsi="Calibri" w:cs="Calibri"/>
          <w:color w:val="000000"/>
          <w:kern w:val="0"/>
          <w:sz w:val="23"/>
          <w:szCs w:val="23"/>
        </w:rPr>
        <w:t xml:space="preserve">Pray for Pawtie c </w:t>
      </w:r>
      <w:proofErr w:type="spellStart"/>
      <w:r w:rsidRPr="00416BBF">
        <w:rPr>
          <w:rFonts w:ascii="Calibri" w:hAnsi="Calibri" w:cs="Calibri"/>
          <w:color w:val="000000"/>
          <w:kern w:val="0"/>
          <w:sz w:val="23"/>
          <w:szCs w:val="23"/>
        </w:rPr>
        <w:t>mo’s</w:t>
      </w:r>
      <w:proofErr w:type="spellEnd"/>
      <w:r w:rsidRPr="00416BBF">
        <w:rPr>
          <w:rFonts w:ascii="Calibri" w:hAnsi="Calibri" w:cs="Calibri"/>
          <w:color w:val="000000"/>
          <w:kern w:val="0"/>
          <w:sz w:val="23"/>
          <w:szCs w:val="23"/>
        </w:rPr>
        <w:t xml:space="preserve"> spiritual life as she is weak due </w:t>
      </w:r>
      <w:r w:rsidRPr="00416BBF">
        <w:rPr>
          <w:rFonts w:ascii="Calibri" w:hAnsi="Calibri" w:cs="Calibri"/>
          <w:color w:val="000000"/>
          <w:kern w:val="0"/>
          <w:sz w:val="23"/>
          <w:szCs w:val="23"/>
        </w:rPr>
        <w:t>loss</w:t>
      </w:r>
      <w:r w:rsidRPr="00416BBF">
        <w:rPr>
          <w:rFonts w:ascii="Calibri" w:hAnsi="Calibri" w:cs="Calibri"/>
          <w:color w:val="000000"/>
          <w:kern w:val="0"/>
          <w:sz w:val="23"/>
          <w:szCs w:val="23"/>
        </w:rPr>
        <w:t xml:space="preserve"> of her daughter and husband</w:t>
      </w:r>
    </w:p>
    <w:p w14:paraId="72E9CD2D" w14:textId="6343DA09" w:rsidR="00C04F2F" w:rsidRDefault="00DA26BA" w:rsidP="00416BBF">
      <w:pPr>
        <w:pStyle w:val="ListParagraph"/>
        <w:rPr>
          <w:rFonts w:ascii="Calibri" w:hAnsi="Calibri" w:cs="Calibri"/>
          <w:color w:val="000000"/>
          <w:kern w:val="0"/>
          <w:sz w:val="23"/>
          <w:szCs w:val="23"/>
        </w:rPr>
      </w:pPr>
      <w:r w:rsidRPr="00416BBF">
        <w:rPr>
          <w:rFonts w:ascii="Calibri" w:hAnsi="Calibri" w:cs="Calibri"/>
          <w:color w:val="000000"/>
          <w:kern w:val="0"/>
          <w:sz w:val="23"/>
          <w:szCs w:val="23"/>
        </w:rPr>
        <w:t>recently.</w:t>
      </w:r>
    </w:p>
    <w:p w14:paraId="54166091" w14:textId="77777777" w:rsidR="00867A33" w:rsidRDefault="00867A33" w:rsidP="00416BBF">
      <w:pPr>
        <w:pStyle w:val="ListParagraph"/>
      </w:pPr>
    </w:p>
    <w:p w14:paraId="46A334E3" w14:textId="77777777" w:rsidR="00867A33" w:rsidRDefault="00867A33" w:rsidP="00416BBF">
      <w:pPr>
        <w:pStyle w:val="ListParagraph"/>
      </w:pPr>
    </w:p>
    <w:p w14:paraId="3BA70D3C" w14:textId="77777777" w:rsidR="00867A33" w:rsidRPr="00867A33" w:rsidRDefault="00867A33" w:rsidP="00867A33">
      <w:pPr>
        <w:autoSpaceDE w:val="0"/>
        <w:autoSpaceDN w:val="0"/>
        <w:adjustRightInd w:val="0"/>
        <w:spacing w:after="0" w:line="240" w:lineRule="auto"/>
        <w:rPr>
          <w:rFonts w:ascii="PMingLiU" w:eastAsia="PMingLiU" w:cs="PMingLiU"/>
          <w:b/>
          <w:bCs/>
          <w:color w:val="000000"/>
          <w:kern w:val="0"/>
          <w:sz w:val="24"/>
          <w:szCs w:val="24"/>
        </w:rPr>
      </w:pPr>
      <w:r w:rsidRPr="00867A33">
        <w:rPr>
          <w:rFonts w:ascii="PMingLiU" w:eastAsia="PMingLiU" w:cs="PMingLiU" w:hint="eastAsia"/>
          <w:b/>
          <w:bCs/>
          <w:color w:val="000000"/>
          <w:kern w:val="0"/>
          <w:sz w:val="24"/>
          <w:szCs w:val="24"/>
        </w:rPr>
        <w:t>宣教祈禱運動</w:t>
      </w:r>
      <w:r w:rsidRPr="00867A33">
        <w:rPr>
          <w:rFonts w:ascii="Calibri-Bold" w:eastAsia="PMingLiU" w:hAnsi="Calibri-Bold" w:cs="Calibri-Bold"/>
          <w:b/>
          <w:bCs/>
          <w:color w:val="000000"/>
          <w:kern w:val="0"/>
          <w:sz w:val="24"/>
          <w:szCs w:val="24"/>
        </w:rPr>
        <w:t xml:space="preserve">: </w:t>
      </w:r>
      <w:r w:rsidRPr="00867A33">
        <w:rPr>
          <w:rFonts w:ascii="PMingLiU" w:eastAsia="PMingLiU" w:cs="PMingLiU" w:hint="eastAsia"/>
          <w:b/>
          <w:bCs/>
          <w:color w:val="000000"/>
          <w:kern w:val="0"/>
          <w:sz w:val="24"/>
          <w:szCs w:val="24"/>
        </w:rPr>
        <w:t>印度</w:t>
      </w:r>
      <w:r w:rsidRPr="00867A33">
        <w:rPr>
          <w:rFonts w:ascii="Calibri-Bold" w:eastAsia="PMingLiU" w:hAnsi="Calibri-Bold" w:cs="Calibri-Bold"/>
          <w:b/>
          <w:bCs/>
          <w:color w:val="000000"/>
          <w:kern w:val="0"/>
          <w:sz w:val="24"/>
          <w:szCs w:val="24"/>
        </w:rPr>
        <w:t>/</w:t>
      </w:r>
      <w:r w:rsidRPr="00867A33">
        <w:rPr>
          <w:rFonts w:ascii="PMingLiU" w:eastAsia="PMingLiU" w:cs="PMingLiU" w:hint="eastAsia"/>
          <w:b/>
          <w:bCs/>
          <w:color w:val="000000"/>
          <w:kern w:val="0"/>
          <w:sz w:val="24"/>
          <w:szCs w:val="24"/>
        </w:rPr>
        <w:t>東南亞</w:t>
      </w:r>
    </w:p>
    <w:p w14:paraId="12B3894C" w14:textId="77777777" w:rsidR="00867A33" w:rsidRPr="00867A33" w:rsidRDefault="00867A33" w:rsidP="00867A33">
      <w:pPr>
        <w:autoSpaceDE w:val="0"/>
        <w:autoSpaceDN w:val="0"/>
        <w:adjustRightInd w:val="0"/>
        <w:spacing w:after="0" w:line="240" w:lineRule="auto"/>
        <w:rPr>
          <w:rFonts w:ascii="MS-Mincho" w:cs="MS-Mincho"/>
          <w:b/>
          <w:bCs/>
          <w:color w:val="000000"/>
          <w:kern w:val="0"/>
          <w:sz w:val="24"/>
          <w:szCs w:val="24"/>
        </w:rPr>
      </w:pPr>
      <w:r w:rsidRPr="00867A33">
        <w:rPr>
          <w:rFonts w:ascii="MS-Mincho" w:eastAsia="MS-Mincho" w:cs="MS-Mincho" w:hint="eastAsia"/>
          <w:b/>
          <w:bCs/>
          <w:color w:val="000000"/>
          <w:kern w:val="0"/>
          <w:sz w:val="24"/>
          <w:szCs w:val="24"/>
        </w:rPr>
        <w:t>五月二十二日</w:t>
      </w:r>
    </w:p>
    <w:p w14:paraId="0C5933DE" w14:textId="77777777" w:rsidR="00867A33" w:rsidRPr="00867A33" w:rsidRDefault="00867A33" w:rsidP="00867A33">
      <w:pPr>
        <w:autoSpaceDE w:val="0"/>
        <w:autoSpaceDN w:val="0"/>
        <w:adjustRightInd w:val="0"/>
        <w:spacing w:after="0" w:line="240" w:lineRule="auto"/>
        <w:rPr>
          <w:rFonts w:ascii="MS-Mincho" w:cs="MS-Mincho" w:hint="eastAsia"/>
          <w:color w:val="000000"/>
          <w:kern w:val="0"/>
          <w:sz w:val="24"/>
          <w:szCs w:val="24"/>
        </w:rPr>
      </w:pPr>
    </w:p>
    <w:p w14:paraId="0CA6DB90" w14:textId="77777777" w:rsidR="00867A33" w:rsidRPr="00867A33" w:rsidRDefault="00867A33" w:rsidP="00867A33">
      <w:pPr>
        <w:autoSpaceDE w:val="0"/>
        <w:autoSpaceDN w:val="0"/>
        <w:adjustRightInd w:val="0"/>
        <w:spacing w:after="0" w:line="240" w:lineRule="auto"/>
        <w:rPr>
          <w:rFonts w:ascii="MS-Mincho" w:eastAsia="MS-Mincho" w:cs="MS-Mincho"/>
          <w:b/>
          <w:bCs/>
          <w:color w:val="000000"/>
          <w:kern w:val="0"/>
          <w:sz w:val="24"/>
          <w:szCs w:val="24"/>
        </w:rPr>
      </w:pPr>
      <w:r w:rsidRPr="00867A33">
        <w:rPr>
          <w:rFonts w:ascii="MS-Mincho" w:eastAsia="MS-Mincho" w:cs="MS-Mincho" w:hint="eastAsia"/>
          <w:b/>
          <w:bCs/>
          <w:color w:val="000000"/>
          <w:kern w:val="0"/>
          <w:sz w:val="24"/>
          <w:szCs w:val="24"/>
        </w:rPr>
        <w:t>緬甸</w:t>
      </w:r>
    </w:p>
    <w:p w14:paraId="7841EA91"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2023 </w:t>
      </w:r>
      <w:r>
        <w:rPr>
          <w:rFonts w:ascii="PMingLiU" w:eastAsia="PMingLiU" w:cs="PMingLiU" w:hint="eastAsia"/>
          <w:color w:val="000000"/>
          <w:kern w:val="0"/>
          <w:sz w:val="24"/>
          <w:szCs w:val="24"/>
        </w:rPr>
        <w:t>年</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5 </w:t>
      </w:r>
      <w:r>
        <w:rPr>
          <w:rFonts w:ascii="PMingLiU" w:eastAsia="PMingLiU" w:cs="PMingLiU" w:hint="eastAsia"/>
          <w:color w:val="000000"/>
          <w:kern w:val="0"/>
          <w:sz w:val="24"/>
          <w:szCs w:val="24"/>
        </w:rPr>
        <w:t>月</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14 </w:t>
      </w:r>
      <w:r>
        <w:rPr>
          <w:rFonts w:ascii="PMingLiU" w:eastAsia="PMingLiU" w:cs="PMingLiU" w:hint="eastAsia"/>
          <w:color w:val="000000"/>
          <w:kern w:val="0"/>
          <w:sz w:val="24"/>
          <w:szCs w:val="24"/>
        </w:rPr>
        <w:t>日，摩卡颶風逼近緬甸，風速高達每小時</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175 </w:t>
      </w:r>
      <w:r>
        <w:rPr>
          <w:rFonts w:ascii="PMingLiU" w:eastAsia="PMingLiU" w:cs="PMingLiU" w:hint="eastAsia"/>
          <w:color w:val="000000"/>
          <w:kern w:val="0"/>
          <w:sz w:val="24"/>
          <w:szCs w:val="24"/>
        </w:rPr>
        <w:t>英里（</w:t>
      </w:r>
      <w:r>
        <w:rPr>
          <w:rFonts w:ascii="Calibri" w:eastAsia="PMingLiU" w:hAnsi="Calibri" w:cs="Calibri"/>
          <w:color w:val="000000"/>
          <w:kern w:val="0"/>
          <w:sz w:val="24"/>
          <w:szCs w:val="24"/>
        </w:rPr>
        <w:t xml:space="preserve">280 </w:t>
      </w:r>
      <w:r>
        <w:rPr>
          <w:rFonts w:ascii="PMingLiU" w:eastAsia="PMingLiU" w:cs="PMingLiU" w:hint="eastAsia"/>
          <w:color w:val="000000"/>
          <w:kern w:val="0"/>
          <w:sz w:val="24"/>
          <w:szCs w:val="24"/>
        </w:rPr>
        <w:t>公里），足以使</w:t>
      </w:r>
    </w:p>
    <w:p w14:paraId="13D0B2EA"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其成為</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5 </w:t>
      </w:r>
      <w:r>
        <w:rPr>
          <w:rFonts w:ascii="PMingLiU" w:eastAsia="PMingLiU" w:cs="PMingLiU" w:hint="eastAsia"/>
          <w:color w:val="000000"/>
          <w:kern w:val="0"/>
          <w:sz w:val="24"/>
          <w:szCs w:val="24"/>
        </w:rPr>
        <w:t>級風暴。</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儘管風暴在接近的最後幾個小時略有減弱，但摩卡在緬甸實兌以北登</w:t>
      </w:r>
    </w:p>
    <w:p w14:paraId="486C86C3"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陸時仍然帶來危險的大風、傾盆大雨和風暴潮。</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據估計，將近</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540 </w:t>
      </w:r>
      <w:r>
        <w:rPr>
          <w:rFonts w:ascii="PMingLiU" w:eastAsia="PMingLiU" w:cs="PMingLiU" w:hint="eastAsia"/>
          <w:color w:val="000000"/>
          <w:kern w:val="0"/>
          <w:sz w:val="24"/>
          <w:szCs w:val="24"/>
        </w:rPr>
        <w:t>萬人處於颶風路徑上</w:t>
      </w:r>
    </w:p>
    <w:p w14:paraId="067AB2D2"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，在若開邦和西北部遭受超過每小時</w:t>
      </w:r>
      <w:r>
        <w:rPr>
          <w:rFonts w:ascii="Calibri" w:eastAsia="PMingLiU" w:hAnsi="Calibri" w:cs="Calibri"/>
          <w:color w:val="000000"/>
          <w:kern w:val="0"/>
          <w:sz w:val="24"/>
          <w:szCs w:val="24"/>
        </w:rPr>
        <w:t xml:space="preserve">90 </w:t>
      </w:r>
      <w:r>
        <w:rPr>
          <w:rFonts w:ascii="PMingLiU" w:eastAsia="PMingLiU" w:cs="PMingLiU" w:hint="eastAsia"/>
          <w:color w:val="000000"/>
          <w:kern w:val="0"/>
          <w:sz w:val="24"/>
          <w:szCs w:val="24"/>
        </w:rPr>
        <w:t>公里的風速。</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根據對住屋質量、糧食不安全和應</w:t>
      </w:r>
    </w:p>
    <w:p w14:paraId="2C2ADCCF"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對能力的分析，其中近</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320 </w:t>
      </w:r>
      <w:r>
        <w:rPr>
          <w:rFonts w:ascii="PMingLiU" w:eastAsia="PMingLiU" w:cs="PMingLiU" w:hint="eastAsia"/>
          <w:color w:val="000000"/>
          <w:kern w:val="0"/>
          <w:sz w:val="24"/>
          <w:szCs w:val="24"/>
        </w:rPr>
        <w:t>萬人被認為最容易受到颶風影響。</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該群體在颶風過後極有可</w:t>
      </w:r>
    </w:p>
    <w:p w14:paraId="0365C5B9"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能有人道主義需求。</w:t>
      </w:r>
    </w:p>
    <w:p w14:paraId="725EF97C"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當地有報告指出可能死亡和失踪人囗（包括國內流離失所者）的情況。</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聯合國及其合作</w:t>
      </w:r>
    </w:p>
    <w:p w14:paraId="4095FB7D"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夥伴正努力爭取在獲准進入緬甸後立即開始有關需求的評估，以便更好地了解災難的影響</w:t>
      </w:r>
    </w:p>
    <w:p w14:paraId="54DDC48C"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有關訪問談判正在進行中。</w:t>
      </w:r>
    </w:p>
    <w:p w14:paraId="6AA5F95E" w14:textId="405E1825" w:rsidR="00867A33" w:rsidRDefault="004E0EE2" w:rsidP="00867A33">
      <w:pPr>
        <w:autoSpaceDE w:val="0"/>
        <w:autoSpaceDN w:val="0"/>
        <w:adjustRightInd w:val="0"/>
        <w:spacing w:after="0" w:line="240" w:lineRule="auto"/>
        <w:rPr>
          <w:rFonts w:ascii="PMingLiU" w:eastAsia="PMingLiU" w:cs="PMingLiU" w:hint="eastAsia"/>
          <w:color w:val="000000"/>
          <w:kern w:val="0"/>
          <w:sz w:val="24"/>
          <w:szCs w:val="24"/>
        </w:rPr>
      </w:pPr>
      <w:r>
        <w:rPr>
          <w:noProof/>
        </w:rPr>
        <w:drawing>
          <wp:inline distT="0" distB="0" distL="0" distR="0" wp14:anchorId="29B43FFF" wp14:editId="0307DD4D">
            <wp:extent cx="1936749" cy="1291166"/>
            <wp:effectExtent l="0" t="0" r="6985" b="4445"/>
            <wp:docPr id="141967184" name="Picture 14196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53617" cy="1302411"/>
                    </a:xfrm>
                    <a:prstGeom prst="rect">
                      <a:avLst/>
                    </a:prstGeom>
                    <a:noFill/>
                    <a:ln>
                      <a:noFill/>
                    </a:ln>
                  </pic:spPr>
                </pic:pic>
              </a:graphicData>
            </a:graphic>
          </wp:inline>
        </w:drawing>
      </w:r>
      <w:r w:rsidRPr="007E79DA">
        <w:t xml:space="preserve"> </w:t>
      </w:r>
      <w:r>
        <w:rPr>
          <w:noProof/>
        </w:rPr>
        <w:drawing>
          <wp:inline distT="0" distB="0" distL="0" distR="0" wp14:anchorId="5FC18745" wp14:editId="1E6F5A08">
            <wp:extent cx="1738066" cy="1303549"/>
            <wp:effectExtent l="0" t="0" r="0" b="0"/>
            <wp:docPr id="2090620782" name="Picture 2090620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1035" cy="1320776"/>
                    </a:xfrm>
                    <a:prstGeom prst="rect">
                      <a:avLst/>
                    </a:prstGeom>
                    <a:noFill/>
                    <a:ln>
                      <a:noFill/>
                    </a:ln>
                  </pic:spPr>
                </pic:pic>
              </a:graphicData>
            </a:graphic>
          </wp:inline>
        </w:drawing>
      </w:r>
      <w:r>
        <w:rPr>
          <w:noProof/>
        </w:rPr>
        <w:drawing>
          <wp:inline distT="0" distB="0" distL="0" distR="0" wp14:anchorId="74D12405" wp14:editId="165FD931">
            <wp:extent cx="2020287" cy="1329374"/>
            <wp:effectExtent l="0" t="0" r="0" b="4445"/>
            <wp:docPr id="2020784623" name="Picture 202078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4853" cy="1338958"/>
                    </a:xfrm>
                    <a:prstGeom prst="rect">
                      <a:avLst/>
                    </a:prstGeom>
                    <a:noFill/>
                    <a:ln>
                      <a:noFill/>
                    </a:ln>
                  </pic:spPr>
                </pic:pic>
              </a:graphicData>
            </a:graphic>
          </wp:inline>
        </w:drawing>
      </w:r>
    </w:p>
    <w:p w14:paraId="5ACA1C67" w14:textId="77777777" w:rsidR="00867A33" w:rsidRPr="00867A33" w:rsidRDefault="00867A33" w:rsidP="00867A33">
      <w:pPr>
        <w:autoSpaceDE w:val="0"/>
        <w:autoSpaceDN w:val="0"/>
        <w:adjustRightInd w:val="0"/>
        <w:spacing w:after="0" w:line="240" w:lineRule="auto"/>
        <w:rPr>
          <w:rFonts w:ascii="PMingLiU" w:eastAsia="PMingLiU" w:cs="PMingLiU"/>
          <w:b/>
          <w:bCs/>
          <w:color w:val="000000"/>
          <w:kern w:val="0"/>
          <w:sz w:val="24"/>
          <w:szCs w:val="24"/>
        </w:rPr>
      </w:pPr>
      <w:r w:rsidRPr="00867A33">
        <w:rPr>
          <w:rFonts w:ascii="PMingLiU" w:eastAsia="PMingLiU" w:cs="PMingLiU" w:hint="eastAsia"/>
          <w:b/>
          <w:bCs/>
          <w:color w:val="000000"/>
          <w:kern w:val="0"/>
          <w:sz w:val="24"/>
          <w:szCs w:val="24"/>
        </w:rPr>
        <w:t>印度</w:t>
      </w:r>
    </w:p>
    <w:p w14:paraId="16B08AB0"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2023 </w:t>
      </w:r>
      <w:r>
        <w:rPr>
          <w:rFonts w:ascii="PMingLiU" w:eastAsia="PMingLiU" w:cs="PMingLiU" w:hint="eastAsia"/>
          <w:color w:val="000000"/>
          <w:kern w:val="0"/>
          <w:sz w:val="24"/>
          <w:szCs w:val="24"/>
        </w:rPr>
        <w:t>年</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5 </w:t>
      </w:r>
      <w:r>
        <w:rPr>
          <w:rFonts w:ascii="PMingLiU" w:eastAsia="PMingLiU" w:cs="PMingLiU" w:hint="eastAsia"/>
          <w:color w:val="000000"/>
          <w:kern w:val="0"/>
          <w:sz w:val="24"/>
          <w:szCs w:val="24"/>
        </w:rPr>
        <w:t>月</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3 </w:t>
      </w:r>
      <w:r>
        <w:rPr>
          <w:rFonts w:ascii="PMingLiU" w:eastAsia="PMingLiU" w:cs="PMingLiU" w:hint="eastAsia"/>
          <w:color w:val="000000"/>
          <w:kern w:val="0"/>
          <w:sz w:val="24"/>
          <w:szCs w:val="24"/>
        </w:rPr>
        <w:t>日，在曼尼普爾邦的部落社區大規模反對</w:t>
      </w:r>
      <w:r>
        <w:rPr>
          <w:rFonts w:ascii="PMingLiU" w:eastAsia="PMingLiU" w:cs="PMingLiU"/>
          <w:color w:val="000000"/>
          <w:kern w:val="0"/>
          <w:sz w:val="24"/>
          <w:szCs w:val="24"/>
        </w:rPr>
        <w:t xml:space="preserve"> </w:t>
      </w:r>
      <w:proofErr w:type="spellStart"/>
      <w:r>
        <w:rPr>
          <w:rFonts w:ascii="Calibri" w:eastAsia="PMingLiU" w:hAnsi="Calibri" w:cs="Calibri"/>
          <w:color w:val="000000"/>
          <w:kern w:val="0"/>
          <w:sz w:val="24"/>
          <w:szCs w:val="24"/>
        </w:rPr>
        <w:t>Meiteis</w:t>
      </w:r>
      <w:proofErr w:type="spellEnd"/>
      <w:r>
        <w:rPr>
          <w:rFonts w:ascii="Calibri" w:eastAsia="PMingLiU" w:hAnsi="Calibri" w:cs="Calibri"/>
          <w:color w:val="000000"/>
          <w:kern w:val="0"/>
          <w:sz w:val="24"/>
          <w:szCs w:val="24"/>
        </w:rPr>
        <w:t xml:space="preserve"> </w:t>
      </w:r>
      <w:r>
        <w:rPr>
          <w:rFonts w:ascii="PMingLiU" w:eastAsia="PMingLiU" w:cs="PMingLiU" w:hint="eastAsia"/>
          <w:color w:val="000000"/>
          <w:kern w:val="0"/>
          <w:sz w:val="24"/>
          <w:szCs w:val="24"/>
        </w:rPr>
        <w:t>社區對在冊部落</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(ST) </w:t>
      </w:r>
      <w:r>
        <w:rPr>
          <w:rFonts w:ascii="PMingLiU" w:eastAsia="PMingLiU" w:cs="PMingLiU" w:hint="eastAsia"/>
          <w:color w:val="000000"/>
          <w:kern w:val="0"/>
          <w:sz w:val="24"/>
          <w:szCs w:val="24"/>
        </w:rPr>
        <w:t>地位</w:t>
      </w:r>
    </w:p>
    <w:p w14:paraId="0DC551AA"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的要求後，部落和非部落社區之間爆發了大規模暴力事件。</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2023 </w:t>
      </w:r>
      <w:r>
        <w:rPr>
          <w:rFonts w:ascii="PMingLiU" w:eastAsia="PMingLiU" w:cs="PMingLiU" w:hint="eastAsia"/>
          <w:color w:val="000000"/>
          <w:kern w:val="0"/>
          <w:sz w:val="24"/>
          <w:szCs w:val="24"/>
        </w:rPr>
        <w:t>年</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5 </w:t>
      </w:r>
      <w:r>
        <w:rPr>
          <w:rFonts w:ascii="PMingLiU" w:eastAsia="PMingLiU" w:cs="PMingLiU" w:hint="eastAsia"/>
          <w:color w:val="000000"/>
          <w:kern w:val="0"/>
          <w:sz w:val="24"/>
          <w:szCs w:val="24"/>
        </w:rPr>
        <w:t>月</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3 </w:t>
      </w:r>
      <w:r>
        <w:rPr>
          <w:rFonts w:ascii="PMingLiU" w:eastAsia="PMingLiU" w:cs="PMingLiU" w:hint="eastAsia"/>
          <w:color w:val="000000"/>
          <w:kern w:val="0"/>
          <w:sz w:val="24"/>
          <w:szCs w:val="24"/>
        </w:rPr>
        <w:t>日，曼尼普爾</w:t>
      </w:r>
    </w:p>
    <w:p w14:paraId="65DAA46C"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邦全體部落學生會</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(ATSUM) </w:t>
      </w:r>
      <w:r>
        <w:rPr>
          <w:rFonts w:ascii="PMingLiU" w:eastAsia="PMingLiU" w:cs="PMingLiU" w:hint="eastAsia"/>
          <w:color w:val="000000"/>
          <w:kern w:val="0"/>
          <w:sz w:val="24"/>
          <w:szCs w:val="24"/>
        </w:rPr>
        <w:t>在該州的十個山區組織了“部落團結遊行”以抗議，這導致</w:t>
      </w:r>
    </w:p>
    <w:p w14:paraId="0FE2AFE2"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了兩個社區之間的衝突和暴力。</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暴民襲擊了房屋和村莊，許多家庭正在逃離尋找避難所</w:t>
      </w:r>
    </w:p>
    <w:p w14:paraId="0682331E"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或前往救援營地。</w:t>
      </w:r>
    </w:p>
    <w:p w14:paraId="035E0443" w14:textId="77777777" w:rsidR="00867A33" w:rsidRDefault="00867A33" w:rsidP="00867A33">
      <w:pPr>
        <w:autoSpaceDE w:val="0"/>
        <w:autoSpaceDN w:val="0"/>
        <w:adjustRightInd w:val="0"/>
        <w:spacing w:after="0" w:line="240" w:lineRule="auto"/>
        <w:rPr>
          <w:rFonts w:ascii="PMingLiU" w:eastAsia="PMingLiU" w:cs="PMingLiU" w:hint="eastAsia"/>
          <w:color w:val="000000"/>
          <w:kern w:val="0"/>
          <w:sz w:val="24"/>
          <w:szCs w:val="24"/>
        </w:rPr>
      </w:pPr>
    </w:p>
    <w:p w14:paraId="4BEFBA59" w14:textId="77777777" w:rsidR="00867A33" w:rsidRDefault="00867A33" w:rsidP="00867A33">
      <w:pPr>
        <w:autoSpaceDE w:val="0"/>
        <w:autoSpaceDN w:val="0"/>
        <w:adjustRightInd w:val="0"/>
        <w:spacing w:after="0" w:line="240" w:lineRule="auto"/>
        <w:rPr>
          <w:rFonts w:ascii="PMingLiU" w:eastAsia="PMingLiU" w:cs="PMingLiU"/>
          <w:color w:val="101010"/>
          <w:kern w:val="0"/>
          <w:sz w:val="24"/>
          <w:szCs w:val="24"/>
        </w:rPr>
      </w:pPr>
      <w:r>
        <w:rPr>
          <w:rFonts w:ascii="PMingLiU" w:eastAsia="PMingLiU" w:cs="PMingLiU" w:hint="eastAsia"/>
          <w:color w:val="101010"/>
          <w:kern w:val="0"/>
          <w:sz w:val="24"/>
          <w:szCs w:val="24"/>
        </w:rPr>
        <w:t>代禱事項：</w:t>
      </w:r>
    </w:p>
    <w:p w14:paraId="46CCC7DE" w14:textId="77777777" w:rsidR="00867A33" w:rsidRDefault="00867A33" w:rsidP="00867A33">
      <w:pPr>
        <w:autoSpaceDE w:val="0"/>
        <w:autoSpaceDN w:val="0"/>
        <w:adjustRightInd w:val="0"/>
        <w:spacing w:after="0" w:line="240" w:lineRule="auto"/>
        <w:rPr>
          <w:rFonts w:ascii="PMingLiU" w:eastAsia="PMingLiU" w:cs="PMingLiU"/>
          <w:color w:val="101010"/>
          <w:kern w:val="0"/>
          <w:sz w:val="24"/>
          <w:szCs w:val="24"/>
        </w:rPr>
      </w:pPr>
      <w:r>
        <w:rPr>
          <w:rFonts w:ascii="Calibri-Bold" w:eastAsia="PMingLiU" w:hAnsi="Calibri-Bold" w:cs="Calibri-Bold"/>
          <w:b/>
          <w:bCs/>
          <w:color w:val="101010"/>
          <w:kern w:val="0"/>
          <w:sz w:val="24"/>
          <w:szCs w:val="24"/>
        </w:rPr>
        <w:t xml:space="preserve">Rose – </w:t>
      </w:r>
      <w:r>
        <w:rPr>
          <w:rFonts w:ascii="PMingLiU" w:eastAsia="PMingLiU" w:cs="PMingLiU" w:hint="eastAsia"/>
          <w:color w:val="101010"/>
          <w:kern w:val="0"/>
          <w:sz w:val="24"/>
          <w:szCs w:val="24"/>
        </w:rPr>
        <w:t>印度山區學校</w:t>
      </w:r>
    </w:p>
    <w:p w14:paraId="391C59D4" w14:textId="77777777" w:rsidR="00867A33" w:rsidRDefault="00867A33" w:rsidP="00867A33">
      <w:pPr>
        <w:autoSpaceDE w:val="0"/>
        <w:autoSpaceDN w:val="0"/>
        <w:adjustRightInd w:val="0"/>
        <w:spacing w:after="0" w:line="240" w:lineRule="auto"/>
        <w:rPr>
          <w:rFonts w:ascii="MS-Mincho" w:eastAsia="MS-Mincho" w:cs="MS-Mincho"/>
          <w:color w:val="000000"/>
          <w:kern w:val="0"/>
          <w:sz w:val="24"/>
          <w:szCs w:val="24"/>
        </w:rPr>
      </w:pPr>
      <w:r>
        <w:rPr>
          <w:rFonts w:ascii="MS-Mincho" w:eastAsia="MS-Mincho" w:cs="MS-Mincho" w:hint="eastAsia"/>
          <w:color w:val="000000"/>
          <w:kern w:val="0"/>
          <w:sz w:val="24"/>
          <w:szCs w:val="24"/>
        </w:rPr>
        <w:t>最新情況：</w:t>
      </w:r>
    </w:p>
    <w:p w14:paraId="0FAEED1D"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山上部落衝突的局勢得到控制。</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他們只能在早上</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5 </w:t>
      </w:r>
      <w:r>
        <w:rPr>
          <w:rFonts w:ascii="PMingLiU" w:eastAsia="PMingLiU" w:cs="PMingLiU" w:hint="eastAsia"/>
          <w:color w:val="000000"/>
          <w:kern w:val="0"/>
          <w:sz w:val="24"/>
          <w:szCs w:val="24"/>
        </w:rPr>
        <w:t>點到</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11 </w:t>
      </w:r>
      <w:r>
        <w:rPr>
          <w:rFonts w:ascii="PMingLiU" w:eastAsia="PMingLiU" w:cs="PMingLiU" w:hint="eastAsia"/>
          <w:color w:val="000000"/>
          <w:kern w:val="0"/>
          <w:sz w:val="24"/>
          <w:szCs w:val="24"/>
        </w:rPr>
        <w:t>點之間自由出入。之後便是宵</w:t>
      </w:r>
    </w:p>
    <w:p w14:paraId="44CB35DF"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禁時段。</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他們缺水，電力供應正常。學校停止運作，但會將額外的假期與暑假調整。</w:t>
      </w:r>
    </w:p>
    <w:p w14:paraId="42DE78AA" w14:textId="77777777" w:rsidR="00867A33" w:rsidRDefault="00867A33" w:rsidP="00867A33">
      <w:pPr>
        <w:autoSpaceDE w:val="0"/>
        <w:autoSpaceDN w:val="0"/>
        <w:adjustRightInd w:val="0"/>
        <w:spacing w:after="0" w:line="240" w:lineRule="auto"/>
        <w:rPr>
          <w:rFonts w:ascii="PMingLiU" w:eastAsia="PMingLiU" w:cs="PMingLiU"/>
          <w:color w:val="101010"/>
          <w:kern w:val="0"/>
          <w:sz w:val="24"/>
          <w:szCs w:val="24"/>
        </w:rPr>
      </w:pPr>
      <w:r>
        <w:rPr>
          <w:rFonts w:ascii="PMingLiU" w:eastAsia="PMingLiU" w:cs="PMingLiU" w:hint="eastAsia"/>
          <w:color w:val="101010"/>
          <w:kern w:val="0"/>
          <w:sz w:val="24"/>
          <w:szCs w:val="24"/>
        </w:rPr>
        <w:t>代禱事項：</w:t>
      </w:r>
    </w:p>
    <w:p w14:paraId="6BC7E4A0"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1. </w:t>
      </w:r>
      <w:r>
        <w:rPr>
          <w:rFonts w:ascii="PMingLiU" w:eastAsia="PMingLiU" w:cs="PMingLiU" w:hint="eastAsia"/>
          <w:color w:val="000000"/>
          <w:kern w:val="0"/>
          <w:sz w:val="24"/>
          <w:szCs w:val="24"/>
        </w:rPr>
        <w:t>已解決的匯款技術問題。</w:t>
      </w:r>
    </w:p>
    <w:p w14:paraId="6E9ACA47"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2. </w:t>
      </w:r>
      <w:r>
        <w:rPr>
          <w:rFonts w:ascii="PMingLiU" w:eastAsia="PMingLiU" w:cs="PMingLiU" w:hint="eastAsia"/>
          <w:color w:val="000000"/>
          <w:kern w:val="0"/>
          <w:sz w:val="24"/>
          <w:szCs w:val="24"/>
        </w:rPr>
        <w:t>願意前來洗禮的人</w:t>
      </w:r>
    </w:p>
    <w:p w14:paraId="434F053F"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3. </w:t>
      </w:r>
      <w:r>
        <w:rPr>
          <w:rFonts w:ascii="PMingLiU" w:eastAsia="PMingLiU" w:cs="PMingLiU" w:hint="eastAsia"/>
          <w:color w:val="000000"/>
          <w:kern w:val="0"/>
          <w:sz w:val="24"/>
          <w:szCs w:val="24"/>
        </w:rPr>
        <w:t>弟兄團契和每週的禱告會穩定成長</w:t>
      </w:r>
    </w:p>
    <w:p w14:paraId="49891AAD"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4. </w:t>
      </w:r>
      <w:r>
        <w:rPr>
          <w:rFonts w:ascii="PMingLiU" w:eastAsia="PMingLiU" w:cs="PMingLiU" w:hint="eastAsia"/>
          <w:color w:val="000000"/>
          <w:kern w:val="0"/>
          <w:sz w:val="24"/>
          <w:szCs w:val="24"/>
        </w:rPr>
        <w:t>對福音有回應的青少年</w:t>
      </w:r>
    </w:p>
    <w:p w14:paraId="5C47B056" w14:textId="77777777" w:rsidR="00867A33" w:rsidRDefault="00867A33" w:rsidP="00867A33">
      <w:pPr>
        <w:autoSpaceDE w:val="0"/>
        <w:autoSpaceDN w:val="0"/>
        <w:adjustRightInd w:val="0"/>
        <w:spacing w:after="0" w:line="240" w:lineRule="auto"/>
        <w:rPr>
          <w:rFonts w:ascii="PMingLiU" w:eastAsia="PMingLiU" w:cs="PMingLiU" w:hint="eastAsia"/>
          <w:color w:val="000000"/>
          <w:kern w:val="0"/>
          <w:sz w:val="24"/>
          <w:szCs w:val="24"/>
        </w:rPr>
      </w:pPr>
    </w:p>
    <w:p w14:paraId="2BD1420E" w14:textId="77777777" w:rsidR="00867A33" w:rsidRDefault="00867A33" w:rsidP="00867A33">
      <w:pPr>
        <w:autoSpaceDE w:val="0"/>
        <w:autoSpaceDN w:val="0"/>
        <w:adjustRightInd w:val="0"/>
        <w:spacing w:after="0" w:line="240" w:lineRule="auto"/>
        <w:rPr>
          <w:rFonts w:ascii="MS-Mincho" w:eastAsia="MS-Mincho" w:cs="MS-Mincho"/>
          <w:color w:val="000000"/>
          <w:kern w:val="0"/>
          <w:sz w:val="24"/>
          <w:szCs w:val="24"/>
        </w:rPr>
      </w:pPr>
      <w:r>
        <w:rPr>
          <w:rFonts w:ascii="Calibri-Bold" w:eastAsia="PMingLiU" w:hAnsi="Calibri-Bold" w:cs="Calibri-Bold"/>
          <w:b/>
          <w:bCs/>
          <w:color w:val="000000"/>
          <w:kern w:val="0"/>
          <w:sz w:val="24"/>
          <w:szCs w:val="24"/>
        </w:rPr>
        <w:t xml:space="preserve">Pastor Joshua – </w:t>
      </w:r>
      <w:r>
        <w:rPr>
          <w:rFonts w:ascii="MS-Mincho" w:eastAsia="MS-Mincho" w:cs="MS-Mincho" w:hint="eastAsia"/>
          <w:color w:val="000000"/>
          <w:kern w:val="0"/>
          <w:sz w:val="24"/>
          <w:szCs w:val="24"/>
        </w:rPr>
        <w:t>印度活望事工</w:t>
      </w:r>
    </w:p>
    <w:p w14:paraId="15DFD972" w14:textId="77777777" w:rsidR="00867A33" w:rsidRDefault="00867A33" w:rsidP="00867A33">
      <w:pPr>
        <w:autoSpaceDE w:val="0"/>
        <w:autoSpaceDN w:val="0"/>
        <w:adjustRightInd w:val="0"/>
        <w:spacing w:after="0" w:line="240" w:lineRule="auto"/>
        <w:rPr>
          <w:rFonts w:ascii="MS-Mincho" w:eastAsia="MS-Mincho" w:cs="MS-Mincho"/>
          <w:color w:val="000000"/>
          <w:kern w:val="0"/>
          <w:sz w:val="24"/>
          <w:szCs w:val="24"/>
        </w:rPr>
      </w:pPr>
      <w:r>
        <w:rPr>
          <w:rFonts w:ascii="MS-Mincho" w:eastAsia="MS-Mincho" w:cs="MS-Mincho" w:hint="eastAsia"/>
          <w:color w:val="000000"/>
          <w:kern w:val="0"/>
          <w:sz w:val="24"/>
          <w:szCs w:val="24"/>
        </w:rPr>
        <w:t>感謝神：</w:t>
      </w:r>
    </w:p>
    <w:p w14:paraId="47A5B365"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1. </w:t>
      </w:r>
      <w:r>
        <w:rPr>
          <w:rFonts w:ascii="PMingLiU" w:eastAsia="PMingLiU" w:cs="PMingLiU" w:hint="eastAsia"/>
          <w:color w:val="000000"/>
          <w:kern w:val="0"/>
          <w:sz w:val="24"/>
          <w:szCs w:val="24"/>
        </w:rPr>
        <w:t>神家教會於</w:t>
      </w:r>
      <w:r>
        <w:rPr>
          <w:rFonts w:ascii="Calibri" w:eastAsia="PMingLiU" w:hAnsi="Calibri" w:cs="Calibri"/>
          <w:color w:val="000000"/>
          <w:kern w:val="0"/>
          <w:sz w:val="24"/>
          <w:szCs w:val="24"/>
        </w:rPr>
        <w:t xml:space="preserve">3 </w:t>
      </w:r>
      <w:r>
        <w:rPr>
          <w:rFonts w:ascii="PMingLiU" w:eastAsia="PMingLiU" w:cs="PMingLiU" w:hint="eastAsia"/>
          <w:color w:val="000000"/>
          <w:kern w:val="0"/>
          <w:sz w:val="24"/>
          <w:szCs w:val="24"/>
        </w:rPr>
        <w:t>月</w:t>
      </w:r>
      <w:r>
        <w:rPr>
          <w:rFonts w:ascii="Calibri" w:eastAsia="PMingLiU" w:hAnsi="Calibri" w:cs="Calibri"/>
          <w:color w:val="000000"/>
          <w:kern w:val="0"/>
          <w:sz w:val="24"/>
          <w:szCs w:val="24"/>
        </w:rPr>
        <w:t xml:space="preserve">20 </w:t>
      </w:r>
      <w:r>
        <w:rPr>
          <w:rFonts w:ascii="PMingLiU" w:eastAsia="PMingLiU" w:cs="PMingLiU" w:hint="eastAsia"/>
          <w:color w:val="000000"/>
          <w:kern w:val="0"/>
          <w:sz w:val="24"/>
          <w:szCs w:val="24"/>
        </w:rPr>
        <w:t>日註冊為獨立的機構</w:t>
      </w:r>
    </w:p>
    <w:p w14:paraId="3AE00062"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2. </w:t>
      </w:r>
      <w:r>
        <w:rPr>
          <w:rFonts w:ascii="PMingLiU" w:eastAsia="PMingLiU" w:cs="PMingLiU" w:hint="eastAsia"/>
          <w:color w:val="000000"/>
          <w:kern w:val="0"/>
          <w:sz w:val="24"/>
          <w:szCs w:val="24"/>
        </w:rPr>
        <w:t>五個家庭團契都很好的成長。</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我們將從本週開始另一個新的家庭團契。</w:t>
      </w:r>
    </w:p>
    <w:p w14:paraId="3E7B8F83"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3. </w:t>
      </w:r>
      <w:r>
        <w:rPr>
          <w:rFonts w:ascii="PMingLiU" w:eastAsia="PMingLiU" w:cs="PMingLiU" w:hint="eastAsia"/>
          <w:color w:val="000000"/>
          <w:kern w:val="0"/>
          <w:sz w:val="24"/>
          <w:szCs w:val="24"/>
        </w:rPr>
        <w:t>弟兄團契和禱告會，查經班和教會禱告會是極大的鼓勵。</w:t>
      </w:r>
    </w:p>
    <w:p w14:paraId="253D5B40"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4. </w:t>
      </w:r>
      <w:r>
        <w:rPr>
          <w:rFonts w:ascii="PMingLiU" w:eastAsia="PMingLiU" w:cs="PMingLiU" w:hint="eastAsia"/>
          <w:color w:val="000000"/>
          <w:kern w:val="0"/>
          <w:sz w:val="24"/>
          <w:szCs w:val="24"/>
        </w:rPr>
        <w:t>新一批加入女性項目的女性</w:t>
      </w:r>
    </w:p>
    <w:p w14:paraId="3DE264BE"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5. </w:t>
      </w:r>
      <w:r>
        <w:rPr>
          <w:rFonts w:ascii="PMingLiU" w:eastAsia="PMingLiU" w:cs="PMingLiU" w:hint="eastAsia"/>
          <w:color w:val="000000"/>
          <w:kern w:val="0"/>
          <w:sz w:val="24"/>
          <w:szCs w:val="24"/>
        </w:rPr>
        <w:t>青春期少女項目正在影響她們的生活</w:t>
      </w:r>
    </w:p>
    <w:p w14:paraId="313F933C"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6. </w:t>
      </w:r>
      <w:r>
        <w:rPr>
          <w:rFonts w:ascii="PMingLiU" w:eastAsia="PMingLiU" w:cs="PMingLiU" w:hint="eastAsia"/>
          <w:color w:val="000000"/>
          <w:kern w:val="0"/>
          <w:sz w:val="24"/>
          <w:szCs w:val="24"/>
        </w:rPr>
        <w:t>診所醫生（</w:t>
      </w:r>
      <w:r>
        <w:rPr>
          <w:rFonts w:ascii="Calibri" w:eastAsia="PMingLiU" w:hAnsi="Calibri" w:cs="Calibri"/>
          <w:color w:val="000000"/>
          <w:kern w:val="0"/>
          <w:sz w:val="24"/>
          <w:szCs w:val="24"/>
        </w:rPr>
        <w:t xml:space="preserve">3 </w:t>
      </w:r>
      <w:r>
        <w:rPr>
          <w:rFonts w:ascii="PMingLiU" w:eastAsia="PMingLiU" w:cs="PMingLiU" w:hint="eastAsia"/>
          <w:color w:val="000000"/>
          <w:kern w:val="0"/>
          <w:sz w:val="24"/>
          <w:szCs w:val="24"/>
        </w:rPr>
        <w:t>名專科醫生、</w:t>
      </w:r>
      <w:r>
        <w:rPr>
          <w:rFonts w:ascii="Calibri" w:eastAsia="PMingLiU" w:hAnsi="Calibri" w:cs="Calibri"/>
          <w:color w:val="000000"/>
          <w:kern w:val="0"/>
          <w:sz w:val="24"/>
          <w:szCs w:val="24"/>
        </w:rPr>
        <w:t xml:space="preserve">1 </w:t>
      </w:r>
      <w:r>
        <w:rPr>
          <w:rFonts w:ascii="PMingLiU" w:eastAsia="PMingLiU" w:cs="PMingLiU" w:hint="eastAsia"/>
          <w:color w:val="000000"/>
          <w:kern w:val="0"/>
          <w:sz w:val="24"/>
          <w:szCs w:val="24"/>
        </w:rPr>
        <w:t>名牙醫和</w:t>
      </w:r>
      <w:r>
        <w:rPr>
          <w:rFonts w:ascii="Calibri" w:eastAsia="PMingLiU" w:hAnsi="Calibri" w:cs="Calibri"/>
          <w:color w:val="000000"/>
          <w:kern w:val="0"/>
          <w:sz w:val="24"/>
          <w:szCs w:val="24"/>
        </w:rPr>
        <w:t xml:space="preserve">1 </w:t>
      </w:r>
      <w:r>
        <w:rPr>
          <w:rFonts w:ascii="PMingLiU" w:eastAsia="PMingLiU" w:cs="PMingLiU" w:hint="eastAsia"/>
          <w:color w:val="000000"/>
          <w:kern w:val="0"/>
          <w:sz w:val="24"/>
          <w:szCs w:val="24"/>
        </w:rPr>
        <w:t>名全科醫生）的服侍以及社區的良好反應</w:t>
      </w:r>
    </w:p>
    <w:p w14:paraId="6F001FD6" w14:textId="77777777" w:rsidR="00867A33" w:rsidRDefault="00867A33" w:rsidP="004E0EE2">
      <w:pPr>
        <w:autoSpaceDE w:val="0"/>
        <w:autoSpaceDN w:val="0"/>
        <w:adjustRightInd w:val="0"/>
        <w:spacing w:after="0" w:line="240" w:lineRule="auto"/>
        <w:rPr>
          <w:rFonts w:ascii="MS-Mincho" w:eastAsia="MS-Mincho" w:cs="MS-Mincho"/>
          <w:color w:val="000000"/>
          <w:kern w:val="0"/>
          <w:sz w:val="24"/>
          <w:szCs w:val="24"/>
        </w:rPr>
      </w:pPr>
      <w:r>
        <w:rPr>
          <w:rFonts w:ascii="MS-Mincho" w:eastAsia="MS-Mincho" w:cs="MS-Mincho" w:hint="eastAsia"/>
          <w:color w:val="000000"/>
          <w:kern w:val="0"/>
          <w:sz w:val="24"/>
          <w:szCs w:val="24"/>
        </w:rPr>
        <w:t>代禱事項：</w:t>
      </w:r>
    </w:p>
    <w:p w14:paraId="72D25A09"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1. </w:t>
      </w:r>
      <w:r>
        <w:rPr>
          <w:rFonts w:ascii="PMingLiU" w:eastAsia="PMingLiU" w:cs="PMingLiU" w:hint="eastAsia"/>
          <w:color w:val="000000"/>
          <w:kern w:val="0"/>
          <w:sz w:val="24"/>
          <w:szCs w:val="24"/>
        </w:rPr>
        <w:t>計劃於</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2023 </w:t>
      </w:r>
      <w:r>
        <w:rPr>
          <w:rFonts w:ascii="PMingLiU" w:eastAsia="PMingLiU" w:cs="PMingLiU" w:hint="eastAsia"/>
          <w:color w:val="000000"/>
          <w:kern w:val="0"/>
          <w:sz w:val="24"/>
          <w:szCs w:val="24"/>
        </w:rPr>
        <w:t>年</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5 </w:t>
      </w:r>
      <w:r>
        <w:rPr>
          <w:rFonts w:ascii="PMingLiU" w:eastAsia="PMingLiU" w:cs="PMingLiU" w:hint="eastAsia"/>
          <w:color w:val="000000"/>
          <w:kern w:val="0"/>
          <w:sz w:val="24"/>
          <w:szCs w:val="24"/>
        </w:rPr>
        <w:t>月</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15 </w:t>
      </w:r>
      <w:r>
        <w:rPr>
          <w:rFonts w:ascii="PMingLiU" w:eastAsia="PMingLiU" w:cs="PMingLiU" w:hint="eastAsia"/>
          <w:color w:val="000000"/>
          <w:kern w:val="0"/>
          <w:sz w:val="24"/>
          <w:szCs w:val="24"/>
        </w:rPr>
        <w:t>日舉行的特別青年會議</w:t>
      </w:r>
    </w:p>
    <w:p w14:paraId="0AD510DF"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2. </w:t>
      </w:r>
      <w:r>
        <w:rPr>
          <w:rFonts w:ascii="PMingLiU" w:eastAsia="PMingLiU" w:cs="PMingLiU" w:hint="eastAsia"/>
          <w:color w:val="000000"/>
          <w:kern w:val="0"/>
          <w:sz w:val="24"/>
          <w:szCs w:val="24"/>
        </w:rPr>
        <w:t>教會團隊將前往</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Karur</w:t>
      </w:r>
      <w:r>
        <w:rPr>
          <w:rFonts w:ascii="PMingLiU" w:eastAsia="PMingLiU" w:cs="PMingLiU" w:hint="eastAsia"/>
          <w:color w:val="000000"/>
          <w:kern w:val="0"/>
          <w:sz w:val="24"/>
          <w:szCs w:val="24"/>
        </w:rPr>
        <w:t>（</w:t>
      </w:r>
      <w:r>
        <w:rPr>
          <w:rFonts w:ascii="Calibri" w:eastAsia="PMingLiU" w:hAnsi="Calibri" w:cs="Calibri"/>
          <w:color w:val="000000"/>
          <w:kern w:val="0"/>
          <w:sz w:val="24"/>
          <w:szCs w:val="24"/>
        </w:rPr>
        <w:t xml:space="preserve">2000 </w:t>
      </w:r>
      <w:r>
        <w:rPr>
          <w:rFonts w:ascii="PMingLiU" w:eastAsia="PMingLiU" w:cs="PMingLiU" w:hint="eastAsia"/>
          <w:color w:val="000000"/>
          <w:kern w:val="0"/>
          <w:sz w:val="24"/>
          <w:szCs w:val="24"/>
        </w:rPr>
        <w:t>公里外）為孟加拉移民兒童進行暑期聖經班</w:t>
      </w:r>
    </w:p>
    <w:p w14:paraId="2AF4E965"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3. </w:t>
      </w:r>
      <w:r>
        <w:rPr>
          <w:rFonts w:ascii="PMingLiU" w:eastAsia="PMingLiU" w:cs="PMingLiU" w:hint="eastAsia"/>
          <w:color w:val="000000"/>
          <w:kern w:val="0"/>
          <w:sz w:val="24"/>
          <w:szCs w:val="24"/>
        </w:rPr>
        <w:t>計劃於</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6 </w:t>
      </w:r>
      <w:r>
        <w:rPr>
          <w:rFonts w:ascii="PMingLiU" w:eastAsia="PMingLiU" w:cs="PMingLiU" w:hint="eastAsia"/>
          <w:color w:val="000000"/>
          <w:kern w:val="0"/>
          <w:sz w:val="24"/>
          <w:szCs w:val="24"/>
        </w:rPr>
        <w:t>月份在</w:t>
      </w:r>
      <w:r>
        <w:rPr>
          <w:rFonts w:ascii="PMingLiU" w:eastAsia="PMingLiU" w:cs="PMingLiU"/>
          <w:color w:val="000000"/>
          <w:kern w:val="0"/>
          <w:sz w:val="24"/>
          <w:szCs w:val="24"/>
        </w:rPr>
        <w:t xml:space="preserve"> </w:t>
      </w:r>
      <w:proofErr w:type="spellStart"/>
      <w:r>
        <w:rPr>
          <w:rFonts w:ascii="Calibri" w:eastAsia="PMingLiU" w:hAnsi="Calibri" w:cs="Calibri"/>
          <w:color w:val="000000"/>
          <w:kern w:val="0"/>
          <w:sz w:val="24"/>
          <w:szCs w:val="24"/>
        </w:rPr>
        <w:t>Taldi</w:t>
      </w:r>
      <w:proofErr w:type="spellEnd"/>
      <w:r>
        <w:rPr>
          <w:rFonts w:ascii="Calibri" w:eastAsia="PMingLiU" w:hAnsi="Calibri" w:cs="Calibri"/>
          <w:color w:val="000000"/>
          <w:kern w:val="0"/>
          <w:sz w:val="24"/>
          <w:szCs w:val="24"/>
        </w:rPr>
        <w:t xml:space="preserve"> </w:t>
      </w:r>
      <w:r>
        <w:rPr>
          <w:rFonts w:ascii="PMingLiU" w:eastAsia="PMingLiU" w:cs="PMingLiU" w:hint="eastAsia"/>
          <w:color w:val="000000"/>
          <w:kern w:val="0"/>
          <w:sz w:val="24"/>
          <w:szCs w:val="24"/>
        </w:rPr>
        <w:t>舉行的</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2023 </w:t>
      </w:r>
      <w:r>
        <w:rPr>
          <w:rFonts w:ascii="PMingLiU" w:eastAsia="PMingLiU" w:cs="PMingLiU" w:hint="eastAsia"/>
          <w:color w:val="000000"/>
          <w:kern w:val="0"/>
          <w:sz w:val="24"/>
          <w:szCs w:val="24"/>
        </w:rPr>
        <w:t>暑期聖經班</w:t>
      </w:r>
    </w:p>
    <w:p w14:paraId="10AA8BE1"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4. </w:t>
      </w:r>
      <w:r>
        <w:rPr>
          <w:rFonts w:ascii="PMingLiU" w:eastAsia="PMingLiU" w:cs="PMingLiU" w:hint="eastAsia"/>
          <w:color w:val="000000"/>
          <w:kern w:val="0"/>
          <w:sz w:val="24"/>
          <w:szCs w:val="24"/>
        </w:rPr>
        <w:t>祈求活望事工於</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FCRA </w:t>
      </w:r>
      <w:r>
        <w:rPr>
          <w:rFonts w:ascii="PMingLiU" w:eastAsia="PMingLiU" w:cs="PMingLiU" w:hint="eastAsia"/>
          <w:color w:val="000000"/>
          <w:kern w:val="0"/>
          <w:sz w:val="24"/>
          <w:szCs w:val="24"/>
        </w:rPr>
        <w:t>的</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更新申請盡快獲批</w:t>
      </w:r>
    </w:p>
    <w:p w14:paraId="79C4F573"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5. </w:t>
      </w:r>
      <w:r>
        <w:rPr>
          <w:rFonts w:ascii="PMingLiU" w:eastAsia="PMingLiU" w:cs="PMingLiU" w:hint="eastAsia"/>
          <w:color w:val="000000"/>
          <w:kern w:val="0"/>
          <w:sz w:val="24"/>
          <w:szCs w:val="24"/>
        </w:rPr>
        <w:t>培訓中心工作可以盡早完成。</w:t>
      </w:r>
    </w:p>
    <w:p w14:paraId="14093E42"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6. Priya Sarkar</w:t>
      </w:r>
      <w:r>
        <w:rPr>
          <w:rFonts w:ascii="PMingLiU" w:eastAsia="PMingLiU" w:cs="PMingLiU" w:hint="eastAsia"/>
          <w:color w:val="000000"/>
          <w:kern w:val="0"/>
          <w:sz w:val="24"/>
          <w:szCs w:val="24"/>
        </w:rPr>
        <w:t>（學校老師）的父親中風，行動受限。</w:t>
      </w:r>
    </w:p>
    <w:p w14:paraId="41A618A8"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7. </w:t>
      </w:r>
      <w:r>
        <w:rPr>
          <w:rFonts w:ascii="PMingLiU" w:eastAsia="PMingLiU" w:cs="PMingLiU" w:hint="eastAsia"/>
          <w:color w:val="000000"/>
          <w:kern w:val="0"/>
          <w:sz w:val="24"/>
          <w:szCs w:val="24"/>
        </w:rPr>
        <w:t>曼尼普爾邦的情況。</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實行宵禁，許多村莊與外界隔絕，因為部落（主要是基督徒）</w:t>
      </w:r>
    </w:p>
    <w:p w14:paraId="1C0CC518"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與居住在山谷中的人們之間存在社區緊張關係。</w:t>
      </w:r>
    </w:p>
    <w:p w14:paraId="30F1D7F3"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8. </w:t>
      </w:r>
      <w:r>
        <w:rPr>
          <w:rFonts w:ascii="PMingLiU" w:eastAsia="PMingLiU" w:cs="PMingLiU" w:hint="eastAsia"/>
          <w:color w:val="000000"/>
          <w:kern w:val="0"/>
          <w:sz w:val="24"/>
          <w:szCs w:val="24"/>
        </w:rPr>
        <w:t>接受第二次膝關節置換手術的</w:t>
      </w:r>
      <w:r>
        <w:rPr>
          <w:rFonts w:ascii="Calibri" w:eastAsia="PMingLiU" w:hAnsi="Calibri" w:cs="Calibri"/>
          <w:color w:val="000000"/>
          <w:kern w:val="0"/>
          <w:sz w:val="24"/>
          <w:szCs w:val="24"/>
        </w:rPr>
        <w:t xml:space="preserve">Sarala </w:t>
      </w:r>
      <w:proofErr w:type="spellStart"/>
      <w:r>
        <w:rPr>
          <w:rFonts w:ascii="Calibri" w:eastAsia="PMingLiU" w:hAnsi="Calibri" w:cs="Calibri"/>
          <w:color w:val="000000"/>
          <w:kern w:val="0"/>
          <w:sz w:val="24"/>
          <w:szCs w:val="24"/>
        </w:rPr>
        <w:t>Naskar</w:t>
      </w:r>
      <w:proofErr w:type="spellEnd"/>
      <w:r>
        <w:rPr>
          <w:rFonts w:ascii="Calibri" w:eastAsia="PMingLiU" w:hAnsi="Calibri" w:cs="Calibri"/>
          <w:color w:val="000000"/>
          <w:kern w:val="0"/>
          <w:sz w:val="24"/>
          <w:szCs w:val="24"/>
        </w:rPr>
        <w:t xml:space="preserve"> </w:t>
      </w:r>
      <w:r>
        <w:rPr>
          <w:rFonts w:ascii="PMingLiU" w:eastAsia="PMingLiU" w:cs="PMingLiU" w:hint="eastAsia"/>
          <w:color w:val="000000"/>
          <w:kern w:val="0"/>
          <w:sz w:val="24"/>
          <w:szCs w:val="24"/>
        </w:rPr>
        <w:t>可以早日康復</w:t>
      </w:r>
    </w:p>
    <w:p w14:paraId="48F661E3"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9. </w:t>
      </w:r>
      <w:r>
        <w:rPr>
          <w:rFonts w:ascii="PMingLiU" w:eastAsia="PMingLiU" w:cs="PMingLiU" w:hint="eastAsia"/>
          <w:color w:val="000000"/>
          <w:kern w:val="0"/>
          <w:sz w:val="24"/>
          <w:szCs w:val="24"/>
        </w:rPr>
        <w:t>需要在新校舍安裝新的閉路電視攝像機和安裝消防栓</w:t>
      </w:r>
    </w:p>
    <w:p w14:paraId="2F162EC9"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10. </w:t>
      </w:r>
      <w:r>
        <w:rPr>
          <w:rFonts w:ascii="PMingLiU" w:eastAsia="PMingLiU" w:cs="PMingLiU" w:hint="eastAsia"/>
          <w:color w:val="000000"/>
          <w:kern w:val="0"/>
          <w:sz w:val="24"/>
          <w:szCs w:val="24"/>
        </w:rPr>
        <w:t>一位患有嚴重抑鬱症的執事，這影響了她的家庭和她與丈夫的關係</w:t>
      </w:r>
    </w:p>
    <w:p w14:paraId="010DAF63" w14:textId="77777777" w:rsidR="00867A33" w:rsidRDefault="00867A33" w:rsidP="004E0EE2">
      <w:pPr>
        <w:autoSpaceDE w:val="0"/>
        <w:autoSpaceDN w:val="0"/>
        <w:adjustRightInd w:val="0"/>
        <w:spacing w:after="0" w:line="240" w:lineRule="auto"/>
        <w:rPr>
          <w:rFonts w:ascii="Calibri" w:eastAsia="PMingLiU" w:hAnsi="Calibri" w:cs="Calibri"/>
          <w:color w:val="000000"/>
          <w:kern w:val="0"/>
          <w:sz w:val="24"/>
          <w:szCs w:val="24"/>
        </w:rPr>
      </w:pPr>
      <w:r>
        <w:rPr>
          <w:rFonts w:ascii="Calibri" w:eastAsia="PMingLiU" w:hAnsi="Calibri" w:cs="Calibri"/>
          <w:color w:val="000000"/>
          <w:kern w:val="0"/>
          <w:sz w:val="24"/>
          <w:szCs w:val="24"/>
        </w:rPr>
        <w:t xml:space="preserve">11. </w:t>
      </w:r>
      <w:r>
        <w:rPr>
          <w:rFonts w:ascii="PMingLiU" w:eastAsia="PMingLiU" w:cs="PMingLiU" w:hint="eastAsia"/>
          <w:color w:val="000000"/>
          <w:kern w:val="0"/>
          <w:sz w:val="24"/>
          <w:szCs w:val="24"/>
        </w:rPr>
        <w:t>等待婚姻對向的人</w:t>
      </w:r>
      <w:r>
        <w:rPr>
          <w:rFonts w:ascii="Calibri" w:eastAsia="PMingLiU" w:hAnsi="Calibri" w:cs="Calibri"/>
          <w:color w:val="000000"/>
          <w:kern w:val="0"/>
          <w:sz w:val="24"/>
          <w:szCs w:val="24"/>
        </w:rPr>
        <w:t xml:space="preserve">- </w:t>
      </w:r>
      <w:proofErr w:type="spellStart"/>
      <w:r>
        <w:rPr>
          <w:rFonts w:ascii="Calibri" w:eastAsia="PMingLiU" w:hAnsi="Calibri" w:cs="Calibri"/>
          <w:color w:val="000000"/>
          <w:kern w:val="0"/>
          <w:sz w:val="24"/>
          <w:szCs w:val="24"/>
        </w:rPr>
        <w:t>Paritosh</w:t>
      </w:r>
      <w:proofErr w:type="spellEnd"/>
      <w:r>
        <w:rPr>
          <w:rFonts w:ascii="Calibri" w:eastAsia="PMingLiU" w:hAnsi="Calibri" w:cs="Calibri"/>
          <w:color w:val="000000"/>
          <w:kern w:val="0"/>
          <w:sz w:val="24"/>
          <w:szCs w:val="24"/>
        </w:rPr>
        <w:t xml:space="preserve">, Priya </w:t>
      </w:r>
      <w:r>
        <w:rPr>
          <w:rFonts w:ascii="PMingLiU" w:eastAsia="PMingLiU" w:cs="PMingLiU" w:hint="eastAsia"/>
          <w:color w:val="000000"/>
          <w:kern w:val="0"/>
          <w:sz w:val="24"/>
          <w:szCs w:val="24"/>
        </w:rPr>
        <w:t>和</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Sangita</w:t>
      </w:r>
    </w:p>
    <w:p w14:paraId="050E1EB1"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12. </w:t>
      </w:r>
      <w:r>
        <w:rPr>
          <w:rFonts w:ascii="PMingLiU" w:eastAsia="PMingLiU" w:cs="PMingLiU" w:hint="eastAsia"/>
          <w:color w:val="000000"/>
          <w:kern w:val="0"/>
          <w:sz w:val="24"/>
          <w:szCs w:val="24"/>
        </w:rPr>
        <w:t>由於我們有大約</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200 </w:t>
      </w:r>
      <w:r>
        <w:rPr>
          <w:rFonts w:ascii="PMingLiU" w:eastAsia="PMingLiU" w:cs="PMingLiU" w:hint="eastAsia"/>
          <w:color w:val="000000"/>
          <w:kern w:val="0"/>
          <w:sz w:val="24"/>
          <w:szCs w:val="24"/>
        </w:rPr>
        <w:t>名青年，因此需要一名青年領袖</w:t>
      </w:r>
    </w:p>
    <w:p w14:paraId="09BC28D9" w14:textId="77777777"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13. </w:t>
      </w:r>
      <w:r>
        <w:rPr>
          <w:rFonts w:ascii="PMingLiU" w:eastAsia="PMingLiU" w:cs="PMingLiU" w:hint="eastAsia"/>
          <w:color w:val="000000"/>
          <w:kern w:val="0"/>
          <w:sz w:val="24"/>
          <w:szCs w:val="24"/>
        </w:rPr>
        <w:t>需要更多的主日學教師</w:t>
      </w:r>
    </w:p>
    <w:p w14:paraId="1779860E" w14:textId="7017394C" w:rsidR="00867A33" w:rsidRDefault="00867A33" w:rsidP="004E0EE2">
      <w:p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color w:val="000000"/>
          <w:kern w:val="0"/>
          <w:sz w:val="24"/>
          <w:szCs w:val="24"/>
        </w:rPr>
        <w:t xml:space="preserve">14. </w:t>
      </w:r>
      <w:proofErr w:type="spellStart"/>
      <w:r>
        <w:rPr>
          <w:rFonts w:ascii="Calibri" w:eastAsia="PMingLiU" w:hAnsi="Calibri" w:cs="Calibri"/>
          <w:color w:val="000000"/>
          <w:kern w:val="0"/>
          <w:sz w:val="24"/>
          <w:szCs w:val="24"/>
        </w:rPr>
        <w:t>Madhyamgram</w:t>
      </w:r>
      <w:proofErr w:type="spellEnd"/>
      <w:r>
        <w:rPr>
          <w:rFonts w:ascii="Calibri" w:eastAsia="PMingLiU" w:hAnsi="Calibri" w:cs="Calibri"/>
          <w:color w:val="000000"/>
          <w:kern w:val="0"/>
          <w:sz w:val="24"/>
          <w:szCs w:val="24"/>
        </w:rPr>
        <w:t xml:space="preserve"> </w:t>
      </w:r>
      <w:r>
        <w:rPr>
          <w:rFonts w:ascii="PMingLiU" w:eastAsia="PMingLiU" w:cs="PMingLiU" w:hint="eastAsia"/>
          <w:color w:val="000000"/>
          <w:kern w:val="0"/>
          <w:sz w:val="24"/>
          <w:szCs w:val="24"/>
        </w:rPr>
        <w:t>獎學金需要</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1,10,000 </w:t>
      </w:r>
      <w:r>
        <w:rPr>
          <w:rFonts w:ascii="PMingLiU" w:eastAsia="PMingLiU" w:cs="PMingLiU" w:hint="eastAsia"/>
          <w:color w:val="000000"/>
          <w:kern w:val="0"/>
          <w:sz w:val="24"/>
          <w:szCs w:val="24"/>
        </w:rPr>
        <w:t>印度盧比購買一輛電動人力車作為</w:t>
      </w:r>
      <w:r>
        <w:rPr>
          <w:rFonts w:ascii="PMingLiU" w:eastAsia="PMingLiU" w:cs="PMingLiU"/>
          <w:color w:val="000000"/>
          <w:kern w:val="0"/>
          <w:sz w:val="24"/>
          <w:szCs w:val="24"/>
        </w:rPr>
        <w:t xml:space="preserve"> </w:t>
      </w:r>
      <w:proofErr w:type="spellStart"/>
      <w:r>
        <w:rPr>
          <w:rFonts w:ascii="Calibri" w:eastAsia="PMingLiU" w:hAnsi="Calibri" w:cs="Calibri"/>
          <w:color w:val="000000"/>
          <w:kern w:val="0"/>
          <w:sz w:val="24"/>
          <w:szCs w:val="24"/>
        </w:rPr>
        <w:t>Shambu</w:t>
      </w:r>
      <w:proofErr w:type="spellEnd"/>
      <w:r>
        <w:rPr>
          <w:rFonts w:ascii="Calibri" w:eastAsia="PMingLiU" w:hAnsi="Calibri" w:cs="Calibri"/>
          <w:color w:val="000000"/>
          <w:kern w:val="0"/>
          <w:sz w:val="24"/>
          <w:szCs w:val="24"/>
        </w:rPr>
        <w:t xml:space="preserve"> </w:t>
      </w:r>
      <w:r>
        <w:rPr>
          <w:rFonts w:ascii="PMingLiU" w:eastAsia="PMingLiU" w:cs="PMingLiU" w:hint="eastAsia"/>
          <w:color w:val="000000"/>
          <w:kern w:val="0"/>
          <w:sz w:val="24"/>
          <w:szCs w:val="24"/>
        </w:rPr>
        <w:t>的生計。</w:t>
      </w:r>
    </w:p>
    <w:p w14:paraId="7B231D16" w14:textId="77777777" w:rsidR="00867A33" w:rsidRDefault="00867A33" w:rsidP="00867A33">
      <w:pPr>
        <w:autoSpaceDE w:val="0"/>
        <w:autoSpaceDN w:val="0"/>
        <w:adjustRightInd w:val="0"/>
        <w:spacing w:after="0" w:line="240" w:lineRule="auto"/>
        <w:rPr>
          <w:rFonts w:ascii="PMingLiU" w:eastAsia="PMingLiU" w:cs="PMingLiU" w:hint="eastAsia"/>
          <w:color w:val="000000"/>
          <w:kern w:val="0"/>
          <w:sz w:val="24"/>
          <w:szCs w:val="24"/>
        </w:rPr>
      </w:pPr>
    </w:p>
    <w:p w14:paraId="2C18809D" w14:textId="77777777" w:rsidR="00867A33" w:rsidRDefault="00867A33" w:rsidP="00867A33">
      <w:pPr>
        <w:autoSpaceDE w:val="0"/>
        <w:autoSpaceDN w:val="0"/>
        <w:adjustRightInd w:val="0"/>
        <w:spacing w:after="0" w:line="240" w:lineRule="auto"/>
        <w:rPr>
          <w:rFonts w:ascii="MS-Mincho" w:eastAsia="MS-Mincho" w:cs="MS-Mincho"/>
          <w:color w:val="000000"/>
          <w:kern w:val="0"/>
          <w:sz w:val="24"/>
          <w:szCs w:val="24"/>
        </w:rPr>
      </w:pPr>
      <w:r>
        <w:rPr>
          <w:rFonts w:ascii="Calibri-Bold" w:eastAsia="PMingLiU" w:hAnsi="Calibri-Bold" w:cs="Calibri-Bold"/>
          <w:b/>
          <w:bCs/>
          <w:color w:val="000000"/>
          <w:kern w:val="0"/>
          <w:sz w:val="24"/>
          <w:szCs w:val="24"/>
        </w:rPr>
        <w:t xml:space="preserve">Pastor Joseph </w:t>
      </w:r>
      <w:r>
        <w:rPr>
          <w:rFonts w:ascii="Calibri" w:eastAsia="PMingLiU" w:hAnsi="Calibri" w:cs="Calibri"/>
          <w:color w:val="000000"/>
          <w:kern w:val="0"/>
          <w:sz w:val="24"/>
          <w:szCs w:val="24"/>
        </w:rPr>
        <w:t xml:space="preserve">– </w:t>
      </w:r>
      <w:r>
        <w:rPr>
          <w:rFonts w:ascii="MS-Mincho" w:eastAsia="MS-Mincho" w:cs="MS-Mincho" w:hint="eastAsia"/>
          <w:color w:val="000000"/>
          <w:kern w:val="0"/>
          <w:sz w:val="24"/>
          <w:szCs w:val="24"/>
        </w:rPr>
        <w:t>緬甸</w:t>
      </w:r>
      <w:r>
        <w:rPr>
          <w:rFonts w:ascii="Calibri" w:eastAsia="PMingLiU" w:hAnsi="Calibri" w:cs="Calibri"/>
          <w:color w:val="000000"/>
          <w:kern w:val="0"/>
          <w:sz w:val="24"/>
          <w:szCs w:val="24"/>
        </w:rPr>
        <w:t xml:space="preserve">Beulah </w:t>
      </w:r>
      <w:r>
        <w:rPr>
          <w:rFonts w:ascii="MS-Mincho" w:eastAsia="MS-Mincho" w:cs="MS-Mincho" w:hint="eastAsia"/>
          <w:color w:val="000000"/>
          <w:kern w:val="0"/>
          <w:sz w:val="24"/>
          <w:szCs w:val="24"/>
        </w:rPr>
        <w:t>兒童之家</w:t>
      </w:r>
    </w:p>
    <w:p w14:paraId="430AD58B" w14:textId="77777777" w:rsidR="00867A33" w:rsidRDefault="00867A33" w:rsidP="00867A33">
      <w:pPr>
        <w:autoSpaceDE w:val="0"/>
        <w:autoSpaceDN w:val="0"/>
        <w:adjustRightInd w:val="0"/>
        <w:spacing w:after="0" w:line="240" w:lineRule="auto"/>
        <w:rPr>
          <w:rFonts w:ascii="MS-Mincho" w:eastAsia="MS-Mincho" w:cs="MS-Mincho"/>
          <w:color w:val="000000"/>
          <w:kern w:val="0"/>
          <w:sz w:val="24"/>
          <w:szCs w:val="24"/>
        </w:rPr>
      </w:pPr>
      <w:r>
        <w:rPr>
          <w:rFonts w:ascii="MS-Mincho" w:eastAsia="MS-Mincho" w:cs="MS-Mincho" w:hint="eastAsia"/>
          <w:color w:val="000000"/>
          <w:kern w:val="0"/>
          <w:sz w:val="24"/>
          <w:szCs w:val="24"/>
        </w:rPr>
        <w:t>代禱事項：</w:t>
      </w:r>
    </w:p>
    <w:p w14:paraId="11AEFEA1" w14:textId="07B49A1D" w:rsidR="00867A33" w:rsidRPr="00867A33" w:rsidRDefault="00867A33" w:rsidP="00867A33">
      <w:pPr>
        <w:pStyle w:val="ListParagraph"/>
        <w:numPr>
          <w:ilvl w:val="0"/>
          <w:numId w:val="15"/>
        </w:numPr>
        <w:autoSpaceDE w:val="0"/>
        <w:autoSpaceDN w:val="0"/>
        <w:adjustRightInd w:val="0"/>
        <w:spacing w:after="0" w:line="240" w:lineRule="auto"/>
        <w:rPr>
          <w:rFonts w:ascii="PMingLiU" w:eastAsia="PMingLiU" w:cs="PMingLiU"/>
          <w:color w:val="000000"/>
          <w:kern w:val="0"/>
          <w:sz w:val="24"/>
          <w:szCs w:val="24"/>
        </w:rPr>
      </w:pPr>
      <w:r w:rsidRPr="00867A33">
        <w:rPr>
          <w:rFonts w:ascii="PMingLiU" w:eastAsia="PMingLiU" w:cs="PMingLiU" w:hint="eastAsia"/>
          <w:color w:val="000000"/>
          <w:kern w:val="0"/>
          <w:sz w:val="24"/>
          <w:szCs w:val="24"/>
        </w:rPr>
        <w:t>為許多無家可歸者和難民祈禱。</w:t>
      </w:r>
    </w:p>
    <w:p w14:paraId="016B24C2" w14:textId="3F29D384" w:rsidR="00867A33" w:rsidRPr="00867A33" w:rsidRDefault="00867A33" w:rsidP="00867A33">
      <w:pPr>
        <w:pStyle w:val="ListParagraph"/>
        <w:numPr>
          <w:ilvl w:val="0"/>
          <w:numId w:val="15"/>
        </w:numPr>
        <w:autoSpaceDE w:val="0"/>
        <w:autoSpaceDN w:val="0"/>
        <w:adjustRightInd w:val="0"/>
        <w:spacing w:after="0" w:line="240" w:lineRule="auto"/>
        <w:rPr>
          <w:rFonts w:ascii="PMingLiU" w:eastAsia="PMingLiU" w:cs="PMingLiU"/>
          <w:color w:val="000000"/>
          <w:kern w:val="0"/>
          <w:sz w:val="24"/>
          <w:szCs w:val="24"/>
        </w:rPr>
      </w:pPr>
      <w:r w:rsidRPr="00867A33">
        <w:rPr>
          <w:rFonts w:ascii="PMingLiU" w:eastAsia="PMingLiU" w:cs="PMingLiU" w:hint="eastAsia"/>
          <w:color w:val="000000"/>
          <w:kern w:val="0"/>
          <w:sz w:val="24"/>
          <w:szCs w:val="24"/>
        </w:rPr>
        <w:t>為死於內戰和因經濟和政治危機而飢荒的人們祈禱。</w:t>
      </w:r>
    </w:p>
    <w:p w14:paraId="066DD7C9" w14:textId="513F7F31" w:rsidR="00867A33" w:rsidRPr="00867A33" w:rsidRDefault="00867A33" w:rsidP="00867A33">
      <w:pPr>
        <w:pStyle w:val="ListParagraph"/>
        <w:numPr>
          <w:ilvl w:val="0"/>
          <w:numId w:val="15"/>
        </w:numPr>
        <w:autoSpaceDE w:val="0"/>
        <w:autoSpaceDN w:val="0"/>
        <w:adjustRightInd w:val="0"/>
        <w:spacing w:after="0" w:line="240" w:lineRule="auto"/>
        <w:rPr>
          <w:rFonts w:ascii="PMingLiU" w:eastAsia="PMingLiU" w:cs="PMingLiU"/>
          <w:color w:val="000000"/>
          <w:kern w:val="0"/>
          <w:sz w:val="24"/>
          <w:szCs w:val="24"/>
        </w:rPr>
      </w:pPr>
      <w:r w:rsidRPr="00867A33">
        <w:rPr>
          <w:rFonts w:ascii="Calibri" w:eastAsia="PMingLiU" w:hAnsi="Calibri" w:cs="Calibri"/>
          <w:color w:val="000000"/>
          <w:kern w:val="0"/>
          <w:sz w:val="24"/>
          <w:szCs w:val="24"/>
        </w:rPr>
        <w:t xml:space="preserve">Beulah </w:t>
      </w:r>
      <w:r w:rsidRPr="00867A33">
        <w:rPr>
          <w:rFonts w:ascii="PMingLiU" w:eastAsia="PMingLiU" w:cs="PMingLiU" w:hint="eastAsia"/>
          <w:color w:val="000000"/>
          <w:kern w:val="0"/>
          <w:sz w:val="24"/>
          <w:szCs w:val="24"/>
        </w:rPr>
        <w:t>兒童之家。</w:t>
      </w:r>
    </w:p>
    <w:p w14:paraId="3EFBDB11" w14:textId="7FD84BDF" w:rsidR="00867A33" w:rsidRPr="00867A33" w:rsidRDefault="00867A33" w:rsidP="00867A33">
      <w:pPr>
        <w:pStyle w:val="ListParagraph"/>
        <w:numPr>
          <w:ilvl w:val="0"/>
          <w:numId w:val="15"/>
        </w:numPr>
        <w:autoSpaceDE w:val="0"/>
        <w:autoSpaceDN w:val="0"/>
        <w:adjustRightInd w:val="0"/>
        <w:spacing w:after="0" w:line="240" w:lineRule="auto"/>
        <w:rPr>
          <w:rFonts w:ascii="PMingLiU" w:eastAsia="PMingLiU" w:cs="PMingLiU"/>
          <w:color w:val="000000"/>
          <w:kern w:val="0"/>
          <w:sz w:val="24"/>
          <w:szCs w:val="24"/>
        </w:rPr>
      </w:pPr>
      <w:r w:rsidRPr="00867A33">
        <w:rPr>
          <w:rFonts w:ascii="PMingLiU" w:eastAsia="PMingLiU" w:cs="PMingLiU" w:hint="eastAsia"/>
          <w:color w:val="000000"/>
          <w:kern w:val="0"/>
          <w:sz w:val="24"/>
          <w:szCs w:val="24"/>
        </w:rPr>
        <w:t>緬甸無家可歸者和飢民的安置和救濟方案。</w:t>
      </w:r>
    </w:p>
    <w:p w14:paraId="5F0FDE1E" w14:textId="33E7F97E" w:rsidR="00867A33" w:rsidRDefault="00867A33" w:rsidP="00867A33">
      <w:pPr>
        <w:pStyle w:val="ListParagraph"/>
        <w:numPr>
          <w:ilvl w:val="0"/>
          <w:numId w:val="15"/>
        </w:numPr>
        <w:autoSpaceDE w:val="0"/>
        <w:autoSpaceDN w:val="0"/>
        <w:adjustRightInd w:val="0"/>
        <w:spacing w:after="0" w:line="240" w:lineRule="auto"/>
        <w:rPr>
          <w:rFonts w:ascii="PMingLiU" w:eastAsia="PMingLiU" w:cs="PMingLiU"/>
          <w:color w:val="000000"/>
          <w:kern w:val="0"/>
          <w:sz w:val="24"/>
          <w:szCs w:val="24"/>
        </w:rPr>
      </w:pPr>
      <w:r w:rsidRPr="00867A33">
        <w:rPr>
          <w:rFonts w:ascii="PMingLiU" w:eastAsia="PMingLiU" w:cs="PMingLiU" w:hint="eastAsia"/>
          <w:color w:val="000000"/>
          <w:kern w:val="0"/>
          <w:sz w:val="24"/>
          <w:szCs w:val="24"/>
        </w:rPr>
        <w:t>緬甸人民的和平。</w:t>
      </w:r>
    </w:p>
    <w:p w14:paraId="5D522C6D" w14:textId="77777777" w:rsidR="004E0EE2" w:rsidRPr="00867A33" w:rsidRDefault="004E0EE2" w:rsidP="004E0EE2">
      <w:pPr>
        <w:pStyle w:val="ListParagraph"/>
        <w:autoSpaceDE w:val="0"/>
        <w:autoSpaceDN w:val="0"/>
        <w:adjustRightInd w:val="0"/>
        <w:spacing w:after="0" w:line="240" w:lineRule="auto"/>
        <w:rPr>
          <w:rFonts w:ascii="PMingLiU" w:eastAsia="PMingLiU" w:cs="PMingLiU"/>
          <w:color w:val="000000"/>
          <w:kern w:val="0"/>
          <w:sz w:val="24"/>
          <w:szCs w:val="24"/>
        </w:rPr>
      </w:pPr>
    </w:p>
    <w:p w14:paraId="7EC915A9" w14:textId="77777777" w:rsidR="00867A33" w:rsidRDefault="00867A33" w:rsidP="00867A33">
      <w:pPr>
        <w:autoSpaceDE w:val="0"/>
        <w:autoSpaceDN w:val="0"/>
        <w:adjustRightInd w:val="0"/>
        <w:spacing w:after="0" w:line="240" w:lineRule="auto"/>
        <w:rPr>
          <w:rFonts w:ascii="Calibri-Bold" w:eastAsia="PMingLiU" w:hAnsi="Calibri-Bold" w:cs="Calibri-Bold"/>
          <w:b/>
          <w:bCs/>
          <w:color w:val="353535"/>
          <w:kern w:val="0"/>
          <w:sz w:val="23"/>
          <w:szCs w:val="23"/>
        </w:rPr>
      </w:pPr>
      <w:r>
        <w:rPr>
          <w:rFonts w:ascii="Calibri-Bold" w:eastAsia="PMingLiU" w:hAnsi="Calibri-Bold" w:cs="Calibri-Bold"/>
          <w:b/>
          <w:bCs/>
          <w:color w:val="353535"/>
          <w:kern w:val="0"/>
          <w:sz w:val="23"/>
          <w:szCs w:val="23"/>
        </w:rPr>
        <w:t xml:space="preserve">Judson &amp; Sandar – </w:t>
      </w:r>
      <w:r>
        <w:rPr>
          <w:rFonts w:ascii="PMingLiU" w:eastAsia="PMingLiU" w:cs="PMingLiU" w:hint="eastAsia"/>
          <w:color w:val="353535"/>
          <w:kern w:val="0"/>
          <w:sz w:val="23"/>
          <w:szCs w:val="23"/>
        </w:rPr>
        <w:t>緬甸</w:t>
      </w:r>
      <w:r>
        <w:rPr>
          <w:rFonts w:ascii="Calibri-Bold" w:eastAsia="PMingLiU" w:hAnsi="Calibri-Bold" w:cs="Calibri-Bold"/>
          <w:b/>
          <w:bCs/>
          <w:color w:val="353535"/>
          <w:kern w:val="0"/>
          <w:sz w:val="23"/>
          <w:szCs w:val="23"/>
        </w:rPr>
        <w:t>P&amp; J Travel</w:t>
      </w:r>
    </w:p>
    <w:p w14:paraId="035102C3"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最新情況：</w:t>
      </w:r>
    </w:p>
    <w:p w14:paraId="55E3AACF"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從</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4 </w:t>
      </w:r>
      <w:r>
        <w:rPr>
          <w:rFonts w:ascii="PMingLiU" w:eastAsia="PMingLiU" w:cs="PMingLiU" w:hint="eastAsia"/>
          <w:color w:val="000000"/>
          <w:kern w:val="0"/>
          <w:sz w:val="24"/>
          <w:szCs w:val="24"/>
        </w:rPr>
        <w:t>月到</w:t>
      </w:r>
      <w:r>
        <w:rPr>
          <w:rFonts w:ascii="PMingLiU" w:eastAsia="PMingLiU" w:cs="PMingLiU"/>
          <w:color w:val="000000"/>
          <w:kern w:val="0"/>
          <w:sz w:val="24"/>
          <w:szCs w:val="24"/>
        </w:rPr>
        <w:t xml:space="preserve"> </w:t>
      </w:r>
      <w:r>
        <w:rPr>
          <w:rFonts w:ascii="Calibri" w:eastAsia="PMingLiU" w:hAnsi="Calibri" w:cs="Calibri"/>
          <w:color w:val="000000"/>
          <w:kern w:val="0"/>
          <w:sz w:val="24"/>
          <w:szCs w:val="24"/>
        </w:rPr>
        <w:t xml:space="preserve">5 </w:t>
      </w:r>
      <w:r>
        <w:rPr>
          <w:rFonts w:ascii="PMingLiU" w:eastAsia="PMingLiU" w:cs="PMingLiU" w:hint="eastAsia"/>
          <w:color w:val="000000"/>
          <w:kern w:val="0"/>
          <w:sz w:val="24"/>
          <w:szCs w:val="24"/>
        </w:rPr>
        <w:t>月中旬開學前，通過開設電腦、英語、吉他課程為貧困的緬甸逃難中的兒童提</w:t>
      </w:r>
    </w:p>
    <w:p w14:paraId="1A1CBB58"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供服務。</w:t>
      </w:r>
    </w:p>
    <w:p w14:paraId="11A04C19" w14:textId="66D5C6AC" w:rsidR="004E0EE2" w:rsidRDefault="004E0EE2" w:rsidP="00867A33">
      <w:pPr>
        <w:autoSpaceDE w:val="0"/>
        <w:autoSpaceDN w:val="0"/>
        <w:adjustRightInd w:val="0"/>
        <w:spacing w:after="0" w:line="240" w:lineRule="auto"/>
        <w:rPr>
          <w:rFonts w:ascii="PMingLiU" w:eastAsia="PMingLiU" w:cs="PMingLiU" w:hint="eastAsia"/>
          <w:color w:val="000000"/>
          <w:kern w:val="0"/>
          <w:sz w:val="24"/>
          <w:szCs w:val="24"/>
        </w:rPr>
      </w:pPr>
      <w:r>
        <w:rPr>
          <w:noProof/>
        </w:rPr>
        <w:drawing>
          <wp:inline distT="0" distB="0" distL="0" distR="0" wp14:anchorId="463E3BC1" wp14:editId="5C874848">
            <wp:extent cx="1401233" cy="1862173"/>
            <wp:effectExtent l="0" t="0" r="8890" b="5080"/>
            <wp:docPr id="1422162687" name="Picture 142216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2517" cy="1877169"/>
                    </a:xfrm>
                    <a:prstGeom prst="rect">
                      <a:avLst/>
                    </a:prstGeom>
                    <a:noFill/>
                    <a:ln>
                      <a:noFill/>
                    </a:ln>
                  </pic:spPr>
                </pic:pic>
              </a:graphicData>
            </a:graphic>
          </wp:inline>
        </w:drawing>
      </w:r>
      <w:r w:rsidRPr="00940B20">
        <w:t xml:space="preserve"> </w:t>
      </w:r>
      <w:r>
        <w:rPr>
          <w:noProof/>
        </w:rPr>
        <w:drawing>
          <wp:inline distT="0" distB="0" distL="0" distR="0" wp14:anchorId="4CECE4F2" wp14:editId="3717FC3E">
            <wp:extent cx="1553634" cy="1846600"/>
            <wp:effectExtent l="0" t="0" r="8890" b="1270"/>
            <wp:docPr id="1898354465" name="Picture 189835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0158" cy="1854354"/>
                    </a:xfrm>
                    <a:prstGeom prst="rect">
                      <a:avLst/>
                    </a:prstGeom>
                    <a:noFill/>
                    <a:ln>
                      <a:noFill/>
                    </a:ln>
                  </pic:spPr>
                </pic:pic>
              </a:graphicData>
            </a:graphic>
          </wp:inline>
        </w:drawing>
      </w:r>
      <w:r w:rsidRPr="00940B20">
        <w:t xml:space="preserve">  </w:t>
      </w:r>
      <w:r>
        <w:rPr>
          <w:noProof/>
        </w:rPr>
        <w:drawing>
          <wp:inline distT="0" distB="0" distL="0" distR="0" wp14:anchorId="77B600AB" wp14:editId="38D1E1F2">
            <wp:extent cx="2463165" cy="1853565"/>
            <wp:effectExtent l="0" t="0" r="0" b="0"/>
            <wp:docPr id="392656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3165" cy="1853565"/>
                    </a:xfrm>
                    <a:prstGeom prst="rect">
                      <a:avLst/>
                    </a:prstGeom>
                    <a:noFill/>
                  </pic:spPr>
                </pic:pic>
              </a:graphicData>
            </a:graphic>
          </wp:inline>
        </w:drawing>
      </w:r>
    </w:p>
    <w:p w14:paraId="7F85F0B5" w14:textId="77777777" w:rsidR="004E0EE2" w:rsidRDefault="00867A33" w:rsidP="00867A33">
      <w:pPr>
        <w:autoSpaceDE w:val="0"/>
        <w:autoSpaceDN w:val="0"/>
        <w:adjustRightInd w:val="0"/>
        <w:spacing w:after="0" w:line="240" w:lineRule="auto"/>
        <w:rPr>
          <w:rFonts w:ascii="MS-Mincho" w:cs="MS-Mincho"/>
          <w:color w:val="000000"/>
          <w:kern w:val="0"/>
          <w:sz w:val="23"/>
          <w:szCs w:val="23"/>
        </w:rPr>
      </w:pPr>
      <w:r>
        <w:rPr>
          <w:rFonts w:ascii="MS-Mincho" w:eastAsia="MS-Mincho" w:cs="MS-Mincho" w:hint="eastAsia"/>
          <w:color w:val="000000"/>
          <w:kern w:val="0"/>
          <w:sz w:val="23"/>
          <w:szCs w:val="23"/>
        </w:rPr>
        <w:t>克耶邦服務國</w:t>
      </w:r>
      <w:r>
        <w:rPr>
          <w:rFonts w:ascii="PMingLiU" w:eastAsia="PMingLiU" w:cs="PMingLiU" w:hint="eastAsia"/>
          <w:color w:val="000000"/>
          <w:kern w:val="0"/>
          <w:sz w:val="23"/>
          <w:szCs w:val="23"/>
        </w:rPr>
        <w:t>內</w:t>
      </w:r>
      <w:r>
        <w:rPr>
          <w:rFonts w:ascii="MS-Mincho" w:eastAsia="MS-Mincho" w:cs="MS-Mincho" w:hint="eastAsia"/>
          <w:color w:val="000000"/>
          <w:kern w:val="0"/>
          <w:sz w:val="23"/>
          <w:szCs w:val="23"/>
        </w:rPr>
        <w:t>流離失所者的最新消息，他們定期向地面醫療人員提供藥物支持，為克耶邦的國</w:t>
      </w:r>
      <w:r>
        <w:rPr>
          <w:rFonts w:ascii="PMingLiU" w:eastAsia="PMingLiU" w:cs="PMingLiU" w:hint="eastAsia"/>
          <w:color w:val="000000"/>
          <w:kern w:val="0"/>
          <w:sz w:val="23"/>
          <w:szCs w:val="23"/>
        </w:rPr>
        <w:t>內</w:t>
      </w:r>
      <w:r>
        <w:rPr>
          <w:rFonts w:ascii="MS-Mincho" w:eastAsia="MS-Mincho" w:cs="MS-Mincho" w:hint="eastAsia"/>
          <w:color w:val="000000"/>
          <w:kern w:val="0"/>
          <w:sz w:val="23"/>
          <w:szCs w:val="23"/>
        </w:rPr>
        <w:t>流離失所者提供醫療服務。</w:t>
      </w:r>
    </w:p>
    <w:p w14:paraId="002E1661" w14:textId="255D30A8" w:rsidR="004E0EE2" w:rsidRDefault="004E0EE2" w:rsidP="00867A33">
      <w:pPr>
        <w:autoSpaceDE w:val="0"/>
        <w:autoSpaceDN w:val="0"/>
        <w:adjustRightInd w:val="0"/>
        <w:spacing w:after="0" w:line="240" w:lineRule="auto"/>
        <w:rPr>
          <w:rFonts w:ascii="MS-Mincho" w:cs="MS-Mincho"/>
          <w:color w:val="000000"/>
          <w:kern w:val="0"/>
          <w:sz w:val="23"/>
          <w:szCs w:val="23"/>
        </w:rPr>
      </w:pPr>
      <w:r>
        <w:rPr>
          <w:noProof/>
        </w:rPr>
        <w:drawing>
          <wp:inline distT="0" distB="0" distL="0" distR="0" wp14:anchorId="416228E3" wp14:editId="6DC75631">
            <wp:extent cx="1909233" cy="1431925"/>
            <wp:effectExtent l="0" t="0" r="0" b="0"/>
            <wp:docPr id="446909049" name="Picture 446909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9236" cy="1446928"/>
                    </a:xfrm>
                    <a:prstGeom prst="rect">
                      <a:avLst/>
                    </a:prstGeom>
                    <a:noFill/>
                    <a:ln>
                      <a:noFill/>
                    </a:ln>
                  </pic:spPr>
                </pic:pic>
              </a:graphicData>
            </a:graphic>
          </wp:inline>
        </w:drawing>
      </w:r>
      <w:r w:rsidRPr="00711593">
        <w:t xml:space="preserve"> </w:t>
      </w:r>
      <w:r>
        <w:rPr>
          <w:noProof/>
        </w:rPr>
        <w:drawing>
          <wp:inline distT="0" distB="0" distL="0" distR="0" wp14:anchorId="13428BD1" wp14:editId="7AFA87B2">
            <wp:extent cx="1892300" cy="1419225"/>
            <wp:effectExtent l="0" t="0" r="0" b="9525"/>
            <wp:docPr id="72833933" name="Picture 7283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0481" cy="1425361"/>
                    </a:xfrm>
                    <a:prstGeom prst="rect">
                      <a:avLst/>
                    </a:prstGeom>
                    <a:noFill/>
                    <a:ln>
                      <a:noFill/>
                    </a:ln>
                  </pic:spPr>
                </pic:pic>
              </a:graphicData>
            </a:graphic>
          </wp:inline>
        </w:drawing>
      </w:r>
      <w:r w:rsidRPr="00711593">
        <w:t xml:space="preserve">  </w:t>
      </w:r>
      <w:r>
        <w:rPr>
          <w:noProof/>
        </w:rPr>
        <w:drawing>
          <wp:inline distT="0" distB="0" distL="0" distR="0" wp14:anchorId="032058C1" wp14:editId="0AF98EAD">
            <wp:extent cx="1905000" cy="1429157"/>
            <wp:effectExtent l="0" t="0" r="0" b="0"/>
            <wp:docPr id="1670278390" name="Picture 1670278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8597" cy="1461864"/>
                    </a:xfrm>
                    <a:prstGeom prst="rect">
                      <a:avLst/>
                    </a:prstGeom>
                    <a:noFill/>
                    <a:ln>
                      <a:noFill/>
                    </a:ln>
                  </pic:spPr>
                </pic:pic>
              </a:graphicData>
            </a:graphic>
          </wp:inline>
        </w:drawing>
      </w:r>
    </w:p>
    <w:p w14:paraId="55199CEF" w14:textId="5070530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而且，還忙於幫助一些新的從緬甸逃離的國內流離失所兒童，由於威脅和逮捕而留在山村，成千上萬的兒童在泰國這邊的山村避難，村里有學校。</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更多的孩子來了，有些孩子需要住所、學費和校服方面的幫助。</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真的需要神的帶領，請為我們在這裡事工的下一步和開始另一個步驟祈禱。</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看到當地的許多需求和我們內心很有負擔，但我們真的不知道該怎麼做。</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許多國內流離失所兒童從軍政府不斷轟炸和襲擊的地區逃往泰國邊境。</w:t>
      </w:r>
      <w:r>
        <w:rPr>
          <w:rFonts w:ascii="PMingLiU" w:eastAsia="PMingLiU" w:cs="PMingLiU"/>
          <w:color w:val="000000"/>
          <w:kern w:val="0"/>
          <w:sz w:val="24"/>
          <w:szCs w:val="24"/>
        </w:rPr>
        <w:t xml:space="preserve"> </w:t>
      </w:r>
      <w:r>
        <w:rPr>
          <w:rFonts w:ascii="PMingLiU" w:eastAsia="PMingLiU" w:cs="PMingLiU" w:hint="eastAsia"/>
          <w:color w:val="000000"/>
          <w:kern w:val="0"/>
          <w:sz w:val="24"/>
          <w:szCs w:val="24"/>
        </w:rPr>
        <w:t>他們逮捕、綁架、殺害父母，在某些地區他們甚至逮捕兒童。而且，由於軍政府的威脅和切斷對緬甸境內流離失所者地區的支持，在某些地區與地面渠道聯繫起來要困難一些，除了繼續支持克耶邦的國內流離失所者。我們要求我們的本地聯絡人將福音傳給他們，這是人們最需要的！我們已經從我們的本地聯絡人詢問了一些最新情況，他們會很快讓我們知道。</w:t>
      </w:r>
    </w:p>
    <w:p w14:paraId="48797F1D" w14:textId="77777777" w:rsidR="00867A33" w:rsidRDefault="00867A33" w:rsidP="00867A33">
      <w:pPr>
        <w:autoSpaceDE w:val="0"/>
        <w:autoSpaceDN w:val="0"/>
        <w:adjustRightInd w:val="0"/>
        <w:spacing w:after="0" w:line="240" w:lineRule="auto"/>
        <w:rPr>
          <w:rFonts w:ascii="PMingLiU" w:eastAsia="PMingLiU" w:cs="PMingLiU" w:hint="eastAsia"/>
          <w:color w:val="000000"/>
          <w:kern w:val="0"/>
          <w:sz w:val="24"/>
          <w:szCs w:val="24"/>
        </w:rPr>
      </w:pPr>
    </w:p>
    <w:p w14:paraId="52A65431" w14:textId="77777777" w:rsidR="00867A33" w:rsidRDefault="00867A33" w:rsidP="00867A33">
      <w:pPr>
        <w:autoSpaceDE w:val="0"/>
        <w:autoSpaceDN w:val="0"/>
        <w:adjustRightInd w:val="0"/>
        <w:spacing w:after="0" w:line="240" w:lineRule="auto"/>
        <w:rPr>
          <w:rFonts w:ascii="MS-Mincho" w:eastAsia="MS-Mincho" w:cs="MS-Mincho"/>
          <w:color w:val="000000"/>
          <w:kern w:val="0"/>
          <w:sz w:val="24"/>
          <w:szCs w:val="24"/>
        </w:rPr>
      </w:pPr>
      <w:r>
        <w:rPr>
          <w:rFonts w:ascii="MS-Mincho" w:eastAsia="MS-Mincho" w:cs="MS-Mincho" w:hint="eastAsia"/>
          <w:color w:val="000000"/>
          <w:kern w:val="0"/>
          <w:sz w:val="24"/>
          <w:szCs w:val="24"/>
        </w:rPr>
        <w:t>代禱事項：</w:t>
      </w:r>
    </w:p>
    <w:p w14:paraId="51F8ADB2" w14:textId="4D55CFF1" w:rsidR="00867A33" w:rsidRPr="00867A33" w:rsidRDefault="004E0EE2" w:rsidP="00867A33">
      <w:pPr>
        <w:pStyle w:val="ListParagraph"/>
        <w:numPr>
          <w:ilvl w:val="0"/>
          <w:numId w:val="13"/>
        </w:numPr>
        <w:autoSpaceDE w:val="0"/>
        <w:autoSpaceDN w:val="0"/>
        <w:adjustRightInd w:val="0"/>
        <w:spacing w:after="0" w:line="240" w:lineRule="auto"/>
        <w:rPr>
          <w:rFonts w:ascii="PMingLiU" w:eastAsia="PMingLiU" w:cs="PMingLiU"/>
          <w:color w:val="000000"/>
          <w:kern w:val="0"/>
          <w:sz w:val="24"/>
          <w:szCs w:val="24"/>
        </w:rPr>
      </w:pPr>
      <w:r>
        <w:rPr>
          <w:rFonts w:ascii="Calibri" w:eastAsia="PMingLiU" w:hAnsi="Calibri" w:cs="Calibri" w:hint="eastAsia"/>
          <w:color w:val="000000"/>
          <w:kern w:val="0"/>
          <w:sz w:val="24"/>
          <w:szCs w:val="24"/>
        </w:rPr>
        <w:t>感謝主！</w:t>
      </w:r>
      <w:r w:rsidR="00867A33" w:rsidRPr="00867A33">
        <w:rPr>
          <w:rFonts w:ascii="Calibri" w:eastAsia="PMingLiU" w:hAnsi="Calibri" w:cs="Calibri"/>
          <w:color w:val="000000"/>
          <w:kern w:val="0"/>
          <w:sz w:val="24"/>
          <w:szCs w:val="24"/>
        </w:rPr>
        <w:t xml:space="preserve">Sandra </w:t>
      </w:r>
      <w:r w:rsidR="00867A33" w:rsidRPr="00867A33">
        <w:rPr>
          <w:rFonts w:ascii="PMingLiU" w:eastAsia="PMingLiU" w:cs="PMingLiU" w:hint="eastAsia"/>
          <w:color w:val="000000"/>
          <w:kern w:val="0"/>
          <w:sz w:val="24"/>
          <w:szCs w:val="24"/>
        </w:rPr>
        <w:t>在泰國申請身份證已經</w:t>
      </w:r>
      <w:r>
        <w:rPr>
          <w:rFonts w:ascii="PMingLiU" w:eastAsia="PMingLiU" w:cs="PMingLiU" w:hint="eastAsia"/>
          <w:color w:val="000000"/>
          <w:kern w:val="0"/>
          <w:sz w:val="24"/>
          <w:szCs w:val="24"/>
        </w:rPr>
        <w:t>成功取到了。</w:t>
      </w:r>
    </w:p>
    <w:p w14:paraId="441B8113" w14:textId="77777777" w:rsidR="00867A33" w:rsidRDefault="00867A33" w:rsidP="00867A33">
      <w:pPr>
        <w:pStyle w:val="ListParagraph"/>
        <w:numPr>
          <w:ilvl w:val="0"/>
          <w:numId w:val="13"/>
        </w:numPr>
        <w:autoSpaceDE w:val="0"/>
        <w:autoSpaceDN w:val="0"/>
        <w:adjustRightInd w:val="0"/>
        <w:spacing w:after="0" w:line="240" w:lineRule="auto"/>
        <w:rPr>
          <w:rFonts w:ascii="PMingLiU" w:eastAsia="PMingLiU" w:cs="PMingLiU"/>
          <w:color w:val="000000"/>
          <w:kern w:val="0"/>
          <w:sz w:val="24"/>
          <w:szCs w:val="24"/>
        </w:rPr>
      </w:pPr>
      <w:r w:rsidRPr="00867A33">
        <w:rPr>
          <w:rFonts w:ascii="PMingLiU" w:eastAsia="PMingLiU" w:cs="PMingLiU" w:hint="eastAsia"/>
          <w:color w:val="000000"/>
          <w:kern w:val="0"/>
          <w:sz w:val="24"/>
          <w:szCs w:val="24"/>
        </w:rPr>
        <w:t>求神賜智慧給</w:t>
      </w:r>
      <w:r w:rsidRPr="00867A33">
        <w:rPr>
          <w:rFonts w:ascii="Calibri" w:eastAsia="PMingLiU" w:hAnsi="Calibri" w:cs="Calibri"/>
          <w:color w:val="000000"/>
          <w:kern w:val="0"/>
          <w:sz w:val="24"/>
          <w:szCs w:val="24"/>
        </w:rPr>
        <w:t xml:space="preserve">Sandra </w:t>
      </w:r>
      <w:r w:rsidRPr="00867A33">
        <w:rPr>
          <w:rFonts w:ascii="PMingLiU" w:eastAsia="PMingLiU" w:cs="PMingLiU" w:hint="eastAsia"/>
          <w:color w:val="000000"/>
          <w:kern w:val="0"/>
          <w:sz w:val="24"/>
          <w:szCs w:val="24"/>
        </w:rPr>
        <w:t>和</w:t>
      </w:r>
      <w:r w:rsidRPr="00867A33">
        <w:rPr>
          <w:rFonts w:ascii="Calibri" w:eastAsia="PMingLiU" w:hAnsi="Calibri" w:cs="Calibri"/>
          <w:color w:val="000000"/>
          <w:kern w:val="0"/>
          <w:sz w:val="24"/>
          <w:szCs w:val="24"/>
        </w:rPr>
        <w:t xml:space="preserve">Judson </w:t>
      </w:r>
      <w:r w:rsidRPr="00867A33">
        <w:rPr>
          <w:rFonts w:ascii="PMingLiU" w:eastAsia="PMingLiU" w:cs="PMingLiU" w:hint="eastAsia"/>
          <w:color w:val="000000"/>
          <w:kern w:val="0"/>
          <w:sz w:val="24"/>
          <w:szCs w:val="24"/>
        </w:rPr>
        <w:t>面對更多逃離緬甸的孩子。</w:t>
      </w:r>
      <w:r w:rsidRPr="00867A33">
        <w:rPr>
          <w:rFonts w:ascii="PMingLiU" w:eastAsia="PMingLiU" w:cs="PMingLiU"/>
          <w:color w:val="000000"/>
          <w:kern w:val="0"/>
          <w:sz w:val="24"/>
          <w:szCs w:val="24"/>
        </w:rPr>
        <w:t xml:space="preserve"> </w:t>
      </w:r>
      <w:r w:rsidRPr="00867A33">
        <w:rPr>
          <w:rFonts w:ascii="PMingLiU" w:eastAsia="PMingLiU" w:cs="PMingLiU" w:hint="eastAsia"/>
          <w:color w:val="000000"/>
          <w:kern w:val="0"/>
          <w:sz w:val="24"/>
          <w:szCs w:val="24"/>
        </w:rPr>
        <w:t>他們需要住所、學費支持和校服等。</w:t>
      </w:r>
    </w:p>
    <w:p w14:paraId="4683B24F" w14:textId="4C1105E2" w:rsidR="00867A33" w:rsidRPr="00867A33" w:rsidRDefault="00867A33" w:rsidP="00867A33">
      <w:pPr>
        <w:pStyle w:val="ListParagraph"/>
        <w:numPr>
          <w:ilvl w:val="0"/>
          <w:numId w:val="13"/>
        </w:numPr>
        <w:autoSpaceDE w:val="0"/>
        <w:autoSpaceDN w:val="0"/>
        <w:adjustRightInd w:val="0"/>
        <w:spacing w:after="0" w:line="240" w:lineRule="auto"/>
        <w:rPr>
          <w:rFonts w:ascii="PMingLiU" w:eastAsia="PMingLiU" w:cs="PMingLiU"/>
          <w:color w:val="000000"/>
          <w:kern w:val="0"/>
          <w:sz w:val="24"/>
          <w:szCs w:val="24"/>
        </w:rPr>
      </w:pPr>
      <w:r w:rsidRPr="00867A33">
        <w:rPr>
          <w:rFonts w:ascii="PMingLiU" w:eastAsia="PMingLiU" w:cs="PMingLiU" w:hint="eastAsia"/>
          <w:color w:val="000000"/>
          <w:kern w:val="0"/>
          <w:sz w:val="24"/>
          <w:szCs w:val="24"/>
        </w:rPr>
        <w:t>為國內流離失所者面臨許多暴力（非法拘捕、強行綁架、殺戮等）代禱</w:t>
      </w:r>
    </w:p>
    <w:p w14:paraId="598C2E6F" w14:textId="77777777" w:rsidR="00867A33" w:rsidRPr="00867A33" w:rsidRDefault="00867A33" w:rsidP="00867A33">
      <w:pPr>
        <w:pStyle w:val="ListParagraph"/>
        <w:autoSpaceDE w:val="0"/>
        <w:autoSpaceDN w:val="0"/>
        <w:adjustRightInd w:val="0"/>
        <w:spacing w:after="0" w:line="240" w:lineRule="auto"/>
        <w:rPr>
          <w:rFonts w:ascii="PMingLiU" w:eastAsia="PMingLiU" w:cs="PMingLiU" w:hint="eastAsia"/>
          <w:color w:val="000000"/>
          <w:kern w:val="0"/>
          <w:sz w:val="24"/>
          <w:szCs w:val="24"/>
        </w:rPr>
      </w:pPr>
    </w:p>
    <w:p w14:paraId="455C687A" w14:textId="77777777" w:rsidR="00867A33" w:rsidRDefault="00867A33" w:rsidP="00867A33">
      <w:pPr>
        <w:autoSpaceDE w:val="0"/>
        <w:autoSpaceDN w:val="0"/>
        <w:adjustRightInd w:val="0"/>
        <w:spacing w:after="0" w:line="240" w:lineRule="auto"/>
        <w:rPr>
          <w:rFonts w:ascii="PMingLiU" w:eastAsia="PMingLiU" w:cs="PMingLiU"/>
          <w:color w:val="353535"/>
          <w:kern w:val="0"/>
          <w:sz w:val="23"/>
          <w:szCs w:val="23"/>
        </w:rPr>
      </w:pPr>
      <w:r>
        <w:rPr>
          <w:rFonts w:ascii="Calibri-Bold" w:eastAsia="PMingLiU" w:hAnsi="Calibri-Bold" w:cs="Calibri-Bold"/>
          <w:b/>
          <w:bCs/>
          <w:color w:val="353535"/>
          <w:kern w:val="0"/>
          <w:sz w:val="23"/>
          <w:szCs w:val="23"/>
        </w:rPr>
        <w:t xml:space="preserve">Pawtie </w:t>
      </w:r>
      <w:r>
        <w:rPr>
          <w:rFonts w:ascii="PMingLiU" w:eastAsia="PMingLiU" w:cs="PMingLiU" w:hint="eastAsia"/>
          <w:color w:val="353535"/>
          <w:kern w:val="0"/>
          <w:sz w:val="23"/>
          <w:szCs w:val="23"/>
        </w:rPr>
        <w:t>師母</w:t>
      </w:r>
      <w:r>
        <w:rPr>
          <w:rFonts w:ascii="PMingLiU" w:eastAsia="PMingLiU" w:cs="PMingLiU"/>
          <w:color w:val="353535"/>
          <w:kern w:val="0"/>
          <w:sz w:val="23"/>
          <w:szCs w:val="23"/>
        </w:rPr>
        <w:t xml:space="preserve"> </w:t>
      </w:r>
      <w:r>
        <w:rPr>
          <w:rFonts w:ascii="Calibri-Bold" w:eastAsia="PMingLiU" w:hAnsi="Calibri-Bold" w:cs="Calibri-Bold"/>
          <w:b/>
          <w:bCs/>
          <w:color w:val="353535"/>
          <w:kern w:val="0"/>
          <w:sz w:val="23"/>
          <w:szCs w:val="23"/>
        </w:rPr>
        <w:t xml:space="preserve">– </w:t>
      </w:r>
      <w:r>
        <w:rPr>
          <w:rFonts w:ascii="PMingLiU" w:eastAsia="PMingLiU" w:cs="PMingLiU" w:hint="eastAsia"/>
          <w:color w:val="353535"/>
          <w:kern w:val="0"/>
          <w:sz w:val="23"/>
          <w:szCs w:val="23"/>
        </w:rPr>
        <w:t>福氣孤兒院</w:t>
      </w:r>
    </w:p>
    <w:p w14:paraId="0520D9C1" w14:textId="77777777" w:rsidR="00867A33" w:rsidRDefault="00867A33" w:rsidP="00867A33">
      <w:pPr>
        <w:autoSpaceDE w:val="0"/>
        <w:autoSpaceDN w:val="0"/>
        <w:adjustRightInd w:val="0"/>
        <w:spacing w:after="0" w:line="240" w:lineRule="auto"/>
        <w:rPr>
          <w:rFonts w:ascii="PMingLiU" w:eastAsia="PMingLiU" w:cs="PMingLiU"/>
          <w:color w:val="000000"/>
          <w:kern w:val="0"/>
          <w:sz w:val="24"/>
          <w:szCs w:val="24"/>
        </w:rPr>
      </w:pPr>
      <w:r>
        <w:rPr>
          <w:rFonts w:ascii="PMingLiU" w:eastAsia="PMingLiU" w:cs="PMingLiU" w:hint="eastAsia"/>
          <w:color w:val="000000"/>
          <w:kern w:val="0"/>
          <w:sz w:val="24"/>
          <w:szCs w:val="24"/>
        </w:rPr>
        <w:t>最新情況：</w:t>
      </w:r>
    </w:p>
    <w:p w14:paraId="584E74E3" w14:textId="77777777" w:rsidR="00867A33" w:rsidRDefault="00867A33" w:rsidP="00867A33">
      <w:pPr>
        <w:autoSpaceDE w:val="0"/>
        <w:autoSpaceDN w:val="0"/>
        <w:adjustRightInd w:val="0"/>
        <w:spacing w:after="0" w:line="240" w:lineRule="auto"/>
        <w:rPr>
          <w:rFonts w:ascii="MS-Mincho" w:eastAsia="MS-Mincho" w:cs="MS-Mincho"/>
          <w:color w:val="000000"/>
          <w:kern w:val="0"/>
          <w:sz w:val="23"/>
          <w:szCs w:val="23"/>
        </w:rPr>
      </w:pPr>
      <w:r>
        <w:rPr>
          <w:rFonts w:ascii="Calibri" w:eastAsia="PMingLiU" w:hAnsi="Calibri" w:cs="Calibri"/>
          <w:color w:val="000000"/>
          <w:kern w:val="0"/>
          <w:sz w:val="23"/>
          <w:szCs w:val="23"/>
        </w:rPr>
        <w:t xml:space="preserve">4 </w:t>
      </w:r>
      <w:r>
        <w:rPr>
          <w:rFonts w:ascii="MS-Mincho" w:eastAsia="MS-Mincho" w:cs="MS-Mincho" w:hint="eastAsia"/>
          <w:color w:val="000000"/>
          <w:kern w:val="0"/>
          <w:sz w:val="23"/>
          <w:szCs w:val="23"/>
        </w:rPr>
        <w:t>月</w:t>
      </w:r>
      <w:r>
        <w:rPr>
          <w:rFonts w:ascii="Calibri" w:eastAsia="PMingLiU" w:hAnsi="Calibri" w:cs="Calibri"/>
          <w:color w:val="000000"/>
          <w:kern w:val="0"/>
          <w:sz w:val="23"/>
          <w:szCs w:val="23"/>
        </w:rPr>
        <w:t xml:space="preserve">20 </w:t>
      </w:r>
      <w:r>
        <w:rPr>
          <w:rFonts w:ascii="MS-Mincho" w:eastAsia="MS-Mincho" w:cs="MS-Mincho" w:hint="eastAsia"/>
          <w:color w:val="000000"/>
          <w:kern w:val="0"/>
          <w:sz w:val="23"/>
          <w:szCs w:val="23"/>
        </w:rPr>
        <w:t>日，</w:t>
      </w:r>
      <w:r>
        <w:rPr>
          <w:rFonts w:ascii="Calibri" w:eastAsia="PMingLiU" w:hAnsi="Calibri" w:cs="Calibri"/>
          <w:color w:val="000000"/>
          <w:kern w:val="0"/>
          <w:sz w:val="23"/>
          <w:szCs w:val="23"/>
        </w:rPr>
        <w:t xml:space="preserve">Pawtie </w:t>
      </w:r>
      <w:r>
        <w:rPr>
          <w:rFonts w:ascii="PMingLiU" w:eastAsia="PMingLiU" w:cs="PMingLiU" w:hint="eastAsia"/>
          <w:color w:val="353535"/>
          <w:kern w:val="0"/>
          <w:sz w:val="23"/>
          <w:szCs w:val="23"/>
        </w:rPr>
        <w:t>師母</w:t>
      </w:r>
      <w:r>
        <w:rPr>
          <w:rFonts w:ascii="MS-Mincho" w:eastAsia="MS-Mincho" w:cs="MS-Mincho" w:hint="eastAsia"/>
          <w:color w:val="000000"/>
          <w:kern w:val="0"/>
          <w:sz w:val="23"/>
          <w:szCs w:val="23"/>
        </w:rPr>
        <w:t>的女兒</w:t>
      </w:r>
      <w:r>
        <w:rPr>
          <w:rFonts w:ascii="MS-Mincho" w:eastAsia="MS-Mincho" w:cs="MS-Mincho"/>
          <w:color w:val="000000"/>
          <w:kern w:val="0"/>
          <w:sz w:val="23"/>
          <w:szCs w:val="23"/>
        </w:rPr>
        <w:t xml:space="preserve"> </w:t>
      </w:r>
      <w:r>
        <w:rPr>
          <w:rFonts w:ascii="Calibri" w:eastAsia="PMingLiU" w:hAnsi="Calibri" w:cs="Calibri"/>
          <w:color w:val="000000"/>
          <w:kern w:val="0"/>
          <w:sz w:val="23"/>
          <w:szCs w:val="23"/>
        </w:rPr>
        <w:t xml:space="preserve">- Grace </w:t>
      </w:r>
      <w:r>
        <w:rPr>
          <w:rFonts w:ascii="MS-Mincho" w:eastAsia="MS-Mincho" w:cs="MS-Mincho" w:hint="eastAsia"/>
          <w:color w:val="000000"/>
          <w:kern w:val="0"/>
          <w:sz w:val="23"/>
          <w:szCs w:val="23"/>
        </w:rPr>
        <w:t>已經回到我們天父身邊，安息在祂的膀臂中。</w:t>
      </w:r>
    </w:p>
    <w:p w14:paraId="54E71602" w14:textId="77777777" w:rsidR="00867A33" w:rsidRDefault="00867A33" w:rsidP="00867A33">
      <w:pPr>
        <w:autoSpaceDE w:val="0"/>
        <w:autoSpaceDN w:val="0"/>
        <w:adjustRightInd w:val="0"/>
        <w:spacing w:after="0" w:line="240" w:lineRule="auto"/>
        <w:rPr>
          <w:rFonts w:ascii="MS-Mincho" w:eastAsia="MS-Mincho" w:cs="MS-Mincho"/>
          <w:color w:val="000000"/>
          <w:kern w:val="0"/>
          <w:sz w:val="24"/>
          <w:szCs w:val="24"/>
        </w:rPr>
      </w:pPr>
      <w:r>
        <w:rPr>
          <w:rFonts w:ascii="MS-Mincho" w:eastAsia="MS-Mincho" w:cs="MS-Mincho" w:hint="eastAsia"/>
          <w:color w:val="000000"/>
          <w:kern w:val="0"/>
          <w:sz w:val="24"/>
          <w:szCs w:val="24"/>
        </w:rPr>
        <w:t>代禱事項：</w:t>
      </w:r>
    </w:p>
    <w:p w14:paraId="404439FF" w14:textId="4E0DD73C" w:rsidR="00867A33" w:rsidRPr="00867A33" w:rsidRDefault="00867A33" w:rsidP="00867A33">
      <w:pPr>
        <w:pStyle w:val="ListParagraph"/>
        <w:numPr>
          <w:ilvl w:val="0"/>
          <w:numId w:val="17"/>
        </w:numPr>
        <w:autoSpaceDE w:val="0"/>
        <w:autoSpaceDN w:val="0"/>
        <w:adjustRightInd w:val="0"/>
        <w:spacing w:after="0" w:line="240" w:lineRule="auto"/>
        <w:rPr>
          <w:rFonts w:ascii="MS-Mincho" w:eastAsia="MS-Mincho" w:cs="MS-Mincho"/>
          <w:color w:val="000000"/>
          <w:kern w:val="0"/>
          <w:sz w:val="24"/>
          <w:szCs w:val="24"/>
        </w:rPr>
      </w:pPr>
      <w:r w:rsidRPr="00867A33">
        <w:rPr>
          <w:rFonts w:ascii="MS-Mincho" w:eastAsia="MS-Mincho" w:cs="MS-Mincho" w:hint="eastAsia"/>
          <w:color w:val="000000"/>
          <w:kern w:val="0"/>
          <w:sz w:val="24"/>
          <w:szCs w:val="24"/>
        </w:rPr>
        <w:t>為</w:t>
      </w:r>
      <w:r w:rsidRPr="00867A33">
        <w:rPr>
          <w:rFonts w:ascii="MS-Mincho" w:eastAsia="MS-Mincho" w:cs="MS-Mincho"/>
          <w:color w:val="000000"/>
          <w:kern w:val="0"/>
          <w:sz w:val="24"/>
          <w:szCs w:val="24"/>
        </w:rPr>
        <w:t xml:space="preserve"> </w:t>
      </w:r>
      <w:r w:rsidRPr="00867A33">
        <w:rPr>
          <w:rFonts w:ascii="Calibri" w:eastAsia="MS-Mincho" w:hAnsi="Calibri" w:cs="Calibri"/>
          <w:color w:val="000000"/>
          <w:kern w:val="0"/>
          <w:sz w:val="24"/>
          <w:szCs w:val="24"/>
        </w:rPr>
        <w:t xml:space="preserve">Pawtie </w:t>
      </w:r>
      <w:r w:rsidRPr="00867A33">
        <w:rPr>
          <w:rFonts w:ascii="MS-Mincho" w:eastAsia="MS-Mincho" w:cs="MS-Mincho" w:hint="eastAsia"/>
          <w:color w:val="353535"/>
          <w:kern w:val="0"/>
          <w:sz w:val="24"/>
          <w:szCs w:val="24"/>
        </w:rPr>
        <w:t>師母</w:t>
      </w:r>
      <w:r w:rsidRPr="00867A33">
        <w:rPr>
          <w:rFonts w:ascii="MS-Mincho" w:eastAsia="MS-Mincho" w:cs="MS-Mincho" w:hint="eastAsia"/>
          <w:color w:val="000000"/>
          <w:kern w:val="0"/>
          <w:sz w:val="24"/>
          <w:szCs w:val="24"/>
        </w:rPr>
        <w:t>失去女兒的悲痛禱告。</w:t>
      </w:r>
    </w:p>
    <w:p w14:paraId="1471BB5D" w14:textId="3260AEF4" w:rsidR="00867A33" w:rsidRPr="00867A33" w:rsidRDefault="00867A33" w:rsidP="00867A33">
      <w:pPr>
        <w:pStyle w:val="ListParagraph"/>
        <w:numPr>
          <w:ilvl w:val="0"/>
          <w:numId w:val="17"/>
        </w:numPr>
        <w:autoSpaceDE w:val="0"/>
        <w:autoSpaceDN w:val="0"/>
        <w:adjustRightInd w:val="0"/>
        <w:spacing w:after="0" w:line="240" w:lineRule="auto"/>
        <w:rPr>
          <w:rFonts w:ascii="MS-Mincho" w:eastAsia="MS-Mincho" w:cs="MS-Mincho"/>
          <w:color w:val="000000"/>
          <w:kern w:val="0"/>
          <w:sz w:val="24"/>
          <w:szCs w:val="24"/>
        </w:rPr>
      </w:pPr>
      <w:r w:rsidRPr="00867A33">
        <w:rPr>
          <w:rFonts w:ascii="MS-Mincho" w:eastAsia="MS-Mincho" w:cs="MS-Mincho" w:hint="eastAsia"/>
          <w:color w:val="000000"/>
          <w:kern w:val="0"/>
          <w:sz w:val="24"/>
          <w:szCs w:val="24"/>
        </w:rPr>
        <w:t>為照顧孤兒院和教會禱告。</w:t>
      </w:r>
    </w:p>
    <w:p w14:paraId="307B31EC" w14:textId="3C8DBA67" w:rsidR="00867A33" w:rsidRDefault="00867A33" w:rsidP="00867A33">
      <w:pPr>
        <w:pStyle w:val="ListParagraph"/>
        <w:numPr>
          <w:ilvl w:val="0"/>
          <w:numId w:val="17"/>
        </w:numPr>
      </w:pPr>
      <w:r>
        <w:rPr>
          <w:rFonts w:ascii="MS-Mincho" w:eastAsia="MS-Mincho" w:cs="MS-Mincho" w:hint="eastAsia"/>
          <w:color w:val="000000"/>
          <w:kern w:val="0"/>
          <w:sz w:val="24"/>
          <w:szCs w:val="24"/>
        </w:rPr>
        <w:t>為</w:t>
      </w:r>
      <w:r>
        <w:rPr>
          <w:rFonts w:ascii="Calibri" w:eastAsia="MS-Mincho" w:hAnsi="Calibri" w:cs="Calibri"/>
          <w:color w:val="000000"/>
          <w:kern w:val="0"/>
          <w:sz w:val="24"/>
          <w:szCs w:val="24"/>
        </w:rPr>
        <w:t xml:space="preserve">Pawtie </w:t>
      </w:r>
      <w:r>
        <w:rPr>
          <w:rFonts w:ascii="MS-Mincho" w:eastAsia="MS-Mincho" w:cs="MS-Mincho" w:hint="eastAsia"/>
          <w:color w:val="353535"/>
          <w:kern w:val="0"/>
          <w:sz w:val="24"/>
          <w:szCs w:val="24"/>
        </w:rPr>
        <w:t>師母軟</w:t>
      </w:r>
      <w:r>
        <w:rPr>
          <w:rFonts w:ascii="MS-Mincho" w:eastAsia="MS-Mincho" w:cs="MS-Mincho" w:hint="eastAsia"/>
          <w:color w:val="000000"/>
          <w:kern w:val="0"/>
          <w:sz w:val="24"/>
          <w:szCs w:val="24"/>
        </w:rPr>
        <w:t>弱的屬靈生命禱告，因為她最近失去了女兒和丈夫。</w:t>
      </w:r>
    </w:p>
    <w:sectPr w:rsidR="00867A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Bold">
    <w:altName w:val="Calibri"/>
    <w:panose1 w:val="00000000000000000000"/>
    <w:charset w:val="00"/>
    <w:family w:val="swiss"/>
    <w:notTrueType/>
    <w:pitch w:val="default"/>
    <w:sig w:usb0="00000003" w:usb1="00000000" w:usb2="00000000" w:usb3="00000000" w:csb0="00000001" w:csb1="00000000"/>
  </w:font>
  <w:font w:name="MS-Mincho">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8047E"/>
    <w:multiLevelType w:val="hybridMultilevel"/>
    <w:tmpl w:val="1C44A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46FB3"/>
    <w:multiLevelType w:val="hybridMultilevel"/>
    <w:tmpl w:val="E9DE8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D2E7E"/>
    <w:multiLevelType w:val="hybridMultilevel"/>
    <w:tmpl w:val="27DED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A349D"/>
    <w:multiLevelType w:val="hybridMultilevel"/>
    <w:tmpl w:val="9CBC4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D8737E"/>
    <w:multiLevelType w:val="hybridMultilevel"/>
    <w:tmpl w:val="F4CE1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4410BF"/>
    <w:multiLevelType w:val="hybridMultilevel"/>
    <w:tmpl w:val="20166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BD56E1"/>
    <w:multiLevelType w:val="hybridMultilevel"/>
    <w:tmpl w:val="79E6FDC2"/>
    <w:lvl w:ilvl="0" w:tplc="62B65378">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A41E2F"/>
    <w:multiLevelType w:val="hybridMultilevel"/>
    <w:tmpl w:val="318C3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9E43EF"/>
    <w:multiLevelType w:val="hybridMultilevel"/>
    <w:tmpl w:val="39027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BC63BA"/>
    <w:multiLevelType w:val="hybridMultilevel"/>
    <w:tmpl w:val="A8E4B5FE"/>
    <w:lvl w:ilvl="0" w:tplc="E51E3DC8">
      <w:start w:val="1"/>
      <w:numFmt w:val="decimal"/>
      <w:lvlText w:val="%1."/>
      <w:lvlJc w:val="left"/>
      <w:pPr>
        <w:ind w:left="720" w:hanging="360"/>
      </w:pPr>
      <w:rPr>
        <w:rFonts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475C1C"/>
    <w:multiLevelType w:val="hybridMultilevel"/>
    <w:tmpl w:val="E5488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5C45BF"/>
    <w:multiLevelType w:val="hybridMultilevel"/>
    <w:tmpl w:val="4BE4C572"/>
    <w:lvl w:ilvl="0" w:tplc="62B65378">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604234"/>
    <w:multiLevelType w:val="hybridMultilevel"/>
    <w:tmpl w:val="FD625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02605"/>
    <w:multiLevelType w:val="hybridMultilevel"/>
    <w:tmpl w:val="946EECE8"/>
    <w:lvl w:ilvl="0" w:tplc="62B65378">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6637AC"/>
    <w:multiLevelType w:val="hybridMultilevel"/>
    <w:tmpl w:val="21529B8C"/>
    <w:lvl w:ilvl="0" w:tplc="62B65378">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675ABA"/>
    <w:multiLevelType w:val="hybridMultilevel"/>
    <w:tmpl w:val="99827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397312"/>
    <w:multiLevelType w:val="hybridMultilevel"/>
    <w:tmpl w:val="6E401C0A"/>
    <w:lvl w:ilvl="0" w:tplc="62B65378">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360808">
    <w:abstractNumId w:val="12"/>
  </w:num>
  <w:num w:numId="2" w16cid:durableId="848254143">
    <w:abstractNumId w:val="9"/>
  </w:num>
  <w:num w:numId="3" w16cid:durableId="1474175065">
    <w:abstractNumId w:val="7"/>
  </w:num>
  <w:num w:numId="4" w16cid:durableId="2002925408">
    <w:abstractNumId w:val="8"/>
  </w:num>
  <w:num w:numId="5" w16cid:durableId="1336877571">
    <w:abstractNumId w:val="1"/>
  </w:num>
  <w:num w:numId="6" w16cid:durableId="1711758797">
    <w:abstractNumId w:val="3"/>
  </w:num>
  <w:num w:numId="7" w16cid:durableId="363869647">
    <w:abstractNumId w:val="0"/>
  </w:num>
  <w:num w:numId="8" w16cid:durableId="334848785">
    <w:abstractNumId w:val="15"/>
  </w:num>
  <w:num w:numId="9" w16cid:durableId="1365666390">
    <w:abstractNumId w:val="4"/>
  </w:num>
  <w:num w:numId="10" w16cid:durableId="1961766184">
    <w:abstractNumId w:val="2"/>
  </w:num>
  <w:num w:numId="11" w16cid:durableId="1108742126">
    <w:abstractNumId w:val="10"/>
  </w:num>
  <w:num w:numId="12" w16cid:durableId="1131746439">
    <w:abstractNumId w:val="6"/>
  </w:num>
  <w:num w:numId="13" w16cid:durableId="308631472">
    <w:abstractNumId w:val="13"/>
  </w:num>
  <w:num w:numId="14" w16cid:durableId="2141921467">
    <w:abstractNumId w:val="14"/>
  </w:num>
  <w:num w:numId="15" w16cid:durableId="1442721612">
    <w:abstractNumId w:val="11"/>
  </w:num>
  <w:num w:numId="16" w16cid:durableId="844707951">
    <w:abstractNumId w:val="5"/>
  </w:num>
  <w:num w:numId="17" w16cid:durableId="16749164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6BA"/>
    <w:rsid w:val="0014132F"/>
    <w:rsid w:val="00416BBF"/>
    <w:rsid w:val="004E0EE2"/>
    <w:rsid w:val="00867A33"/>
    <w:rsid w:val="008B3895"/>
    <w:rsid w:val="00AA7594"/>
    <w:rsid w:val="00C04F2F"/>
    <w:rsid w:val="00C844F6"/>
    <w:rsid w:val="00DA26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5A88A"/>
  <w15:chartTrackingRefBased/>
  <w15:docId w15:val="{28415056-CF63-4D10-A1C7-CBAC36BB2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DA26BA"/>
  </w:style>
  <w:style w:type="character" w:customStyle="1" w:styleId="DateChar">
    <w:name w:val="Date Char"/>
    <w:basedOn w:val="DefaultParagraphFont"/>
    <w:link w:val="Date"/>
    <w:uiPriority w:val="99"/>
    <w:semiHidden/>
    <w:rsid w:val="00DA26BA"/>
  </w:style>
  <w:style w:type="paragraph" w:styleId="ListParagraph">
    <w:name w:val="List Paragraph"/>
    <w:basedOn w:val="Normal"/>
    <w:uiPriority w:val="34"/>
    <w:qFormat/>
    <w:rsid w:val="00DA26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Wu</dc:creator>
  <cp:keywords/>
  <dc:description/>
  <cp:lastModifiedBy>Fred Wu</cp:lastModifiedBy>
  <cp:revision>3</cp:revision>
  <cp:lastPrinted>2023-05-22T21:55:00Z</cp:lastPrinted>
  <dcterms:created xsi:type="dcterms:W3CDTF">2023-05-22T21:16:00Z</dcterms:created>
  <dcterms:modified xsi:type="dcterms:W3CDTF">2023-05-22T21:57:00Z</dcterms:modified>
</cp:coreProperties>
</file>